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F2ECE" w14:textId="19FC3C57" w:rsidR="00075D05" w:rsidRPr="003B5783" w:rsidRDefault="00075D05" w:rsidP="00075D05">
      <w:pPr>
        <w:jc w:val="center"/>
        <w:rPr>
          <w:color w:val="FF0000"/>
          <w:sz w:val="32"/>
          <w:szCs w:val="32"/>
        </w:rPr>
      </w:pPr>
      <w:r w:rsidRPr="00982559">
        <w:rPr>
          <w:rFonts w:hint="eastAsia"/>
          <w:sz w:val="32"/>
          <w:szCs w:val="32"/>
        </w:rPr>
        <w:t>１年単位の変形労働時間制に関する労使協定</w:t>
      </w:r>
      <w:r w:rsidR="003B5783">
        <w:rPr>
          <w:rFonts w:hint="eastAsia"/>
          <w:sz w:val="32"/>
          <w:szCs w:val="32"/>
        </w:rPr>
        <w:t>書</w:t>
      </w:r>
    </w:p>
    <w:p w14:paraId="74B380E1" w14:textId="77777777" w:rsidR="00075D05" w:rsidRPr="00D252C5" w:rsidRDefault="00075D05" w:rsidP="00075D05">
      <w:pPr>
        <w:rPr>
          <w:sz w:val="22"/>
          <w:szCs w:val="22"/>
        </w:rPr>
      </w:pPr>
    </w:p>
    <w:p w14:paraId="3937FFCE" w14:textId="0153C7C0" w:rsidR="008C0E69" w:rsidRDefault="004F53FA" w:rsidP="004F53FA">
      <w:pPr>
        <w:ind w:firstLineChars="100" w:firstLine="220"/>
        <w:rPr>
          <w:color w:val="FF0000"/>
          <w:sz w:val="22"/>
          <w:szCs w:val="22"/>
          <w:u w:val="single"/>
        </w:rPr>
      </w:pPr>
      <w:r>
        <w:rPr>
          <w:rFonts w:hint="eastAsia"/>
          <w:sz w:val="22"/>
          <w:szCs w:val="22"/>
          <w:u w:val="single"/>
        </w:rPr>
        <w:t xml:space="preserve">　　　　　　　　　　　　　　　　　　　　　</w:t>
      </w:r>
      <w:r w:rsidR="00075D05" w:rsidRPr="00D252C5">
        <w:rPr>
          <w:rFonts w:hint="eastAsia"/>
          <w:sz w:val="22"/>
          <w:szCs w:val="22"/>
        </w:rPr>
        <w:t>と</w:t>
      </w:r>
      <w:r w:rsidR="000506B2" w:rsidRPr="00845687">
        <w:rPr>
          <w:rFonts w:hint="eastAsia"/>
          <w:sz w:val="22"/>
          <w:szCs w:val="22"/>
          <w:u w:val="single"/>
        </w:rPr>
        <w:t xml:space="preserve">　　　　　　　　　　　　　　　　　　　　</w:t>
      </w:r>
    </w:p>
    <w:p w14:paraId="25643518" w14:textId="13C9A127" w:rsidR="00075D05" w:rsidRPr="00D252C5" w:rsidRDefault="00075D05" w:rsidP="008C0E69">
      <w:pPr>
        <w:ind w:left="2099" w:hangingChars="954" w:hanging="2099"/>
        <w:rPr>
          <w:sz w:val="22"/>
          <w:szCs w:val="22"/>
        </w:rPr>
      </w:pPr>
      <w:r w:rsidRPr="00D252C5">
        <w:rPr>
          <w:rFonts w:hint="eastAsia"/>
          <w:sz w:val="22"/>
          <w:szCs w:val="22"/>
        </w:rPr>
        <w:t>は、１年単位の変形労働時間制に関し、次のとおり協定する。</w:t>
      </w:r>
    </w:p>
    <w:p w14:paraId="1055AF37" w14:textId="77777777" w:rsidR="00075D05" w:rsidRPr="00D252C5" w:rsidRDefault="00075D05" w:rsidP="00075D05">
      <w:pPr>
        <w:rPr>
          <w:sz w:val="22"/>
          <w:szCs w:val="22"/>
        </w:rPr>
      </w:pPr>
    </w:p>
    <w:p w14:paraId="422F8E1F" w14:textId="77777777" w:rsidR="00075D05" w:rsidRPr="00D252C5" w:rsidRDefault="00075D05" w:rsidP="00075D05">
      <w:pPr>
        <w:rPr>
          <w:sz w:val="22"/>
          <w:szCs w:val="22"/>
        </w:rPr>
      </w:pPr>
      <w:r w:rsidRPr="00D252C5">
        <w:rPr>
          <w:rFonts w:hint="eastAsia"/>
          <w:sz w:val="22"/>
          <w:szCs w:val="22"/>
        </w:rPr>
        <w:t>（勤務時間）</w:t>
      </w:r>
    </w:p>
    <w:p w14:paraId="356C1D7E" w14:textId="77777777" w:rsidR="00075D05" w:rsidRPr="00D252C5" w:rsidRDefault="00075D05" w:rsidP="00D252C5">
      <w:pPr>
        <w:ind w:left="660" w:hangingChars="300" w:hanging="660"/>
        <w:rPr>
          <w:sz w:val="22"/>
          <w:szCs w:val="22"/>
        </w:rPr>
      </w:pPr>
      <w:r w:rsidRPr="00D252C5">
        <w:rPr>
          <w:rFonts w:hint="eastAsia"/>
          <w:sz w:val="22"/>
          <w:szCs w:val="22"/>
        </w:rPr>
        <w:t>第１条　所定労働時間は、１年単位の変形労働時間制によるものとし、１年を平均して週４０時間を超えないものとする。</w:t>
      </w:r>
    </w:p>
    <w:p w14:paraId="0FB449A3" w14:textId="1C05987B" w:rsidR="00075D05" w:rsidRPr="00D252C5" w:rsidRDefault="00075D05" w:rsidP="00D252C5">
      <w:pPr>
        <w:ind w:left="660" w:hangingChars="300" w:hanging="660"/>
        <w:rPr>
          <w:sz w:val="22"/>
          <w:szCs w:val="22"/>
        </w:rPr>
      </w:pPr>
      <w:r w:rsidRPr="00D252C5">
        <w:rPr>
          <w:rFonts w:hint="eastAsia"/>
          <w:sz w:val="22"/>
          <w:szCs w:val="22"/>
        </w:rPr>
        <w:t xml:space="preserve">　　　　１日の所定労働時間は　</w:t>
      </w:r>
      <w:r w:rsidR="008C0E69">
        <w:rPr>
          <w:rFonts w:hint="eastAsia"/>
          <w:color w:val="FF0000"/>
          <w:sz w:val="22"/>
          <w:szCs w:val="22"/>
        </w:rPr>
        <w:t xml:space="preserve">　</w:t>
      </w:r>
      <w:r w:rsidRPr="00D252C5">
        <w:rPr>
          <w:rFonts w:hint="eastAsia"/>
          <w:sz w:val="22"/>
          <w:szCs w:val="22"/>
        </w:rPr>
        <w:t>時間</w:t>
      </w:r>
      <w:r w:rsidR="008C0E69">
        <w:rPr>
          <w:rFonts w:hint="eastAsia"/>
          <w:color w:val="FF0000"/>
          <w:sz w:val="22"/>
          <w:szCs w:val="22"/>
        </w:rPr>
        <w:t xml:space="preserve">　　</w:t>
      </w:r>
      <w:r w:rsidRPr="00D252C5">
        <w:rPr>
          <w:rFonts w:hint="eastAsia"/>
          <w:sz w:val="22"/>
          <w:szCs w:val="22"/>
        </w:rPr>
        <w:t>分とし、始業・終業の時刻、休憩時間は次のとおりとする。</w:t>
      </w:r>
    </w:p>
    <w:p w14:paraId="1279A40C" w14:textId="3FCCA8FD" w:rsidR="00075D05" w:rsidRPr="00845687" w:rsidRDefault="00075D05" w:rsidP="00075D05">
      <w:pPr>
        <w:rPr>
          <w:sz w:val="22"/>
          <w:szCs w:val="22"/>
        </w:rPr>
      </w:pPr>
      <w:r w:rsidRPr="00D252C5">
        <w:rPr>
          <w:rFonts w:hint="eastAsia"/>
          <w:sz w:val="22"/>
          <w:szCs w:val="22"/>
        </w:rPr>
        <w:t xml:space="preserve">　　　　始業：</w:t>
      </w:r>
      <w:r w:rsidRPr="00845687">
        <w:rPr>
          <w:rFonts w:hint="eastAsia"/>
          <w:sz w:val="22"/>
          <w:szCs w:val="22"/>
          <w:u w:val="single"/>
        </w:rPr>
        <w:t xml:space="preserve">　</w:t>
      </w:r>
      <w:r w:rsidR="000506B2" w:rsidRPr="00845687">
        <w:rPr>
          <w:rFonts w:hint="eastAsia"/>
          <w:sz w:val="22"/>
          <w:szCs w:val="22"/>
          <w:u w:val="single"/>
        </w:rPr>
        <w:t xml:space="preserve">　</w:t>
      </w:r>
      <w:r w:rsidR="00501E27" w:rsidRPr="00845687">
        <w:rPr>
          <w:rFonts w:hint="eastAsia"/>
          <w:sz w:val="22"/>
          <w:szCs w:val="22"/>
          <w:u w:val="single"/>
        </w:rPr>
        <w:t>時</w:t>
      </w:r>
      <w:r w:rsidR="000506B2" w:rsidRPr="00845687">
        <w:rPr>
          <w:rFonts w:hint="eastAsia"/>
          <w:sz w:val="22"/>
          <w:szCs w:val="22"/>
          <w:u w:val="single"/>
        </w:rPr>
        <w:t xml:space="preserve">　　</w:t>
      </w:r>
      <w:r w:rsidRPr="00845687">
        <w:rPr>
          <w:rFonts w:hint="eastAsia"/>
          <w:sz w:val="22"/>
          <w:szCs w:val="22"/>
          <w:u w:val="single"/>
        </w:rPr>
        <w:t>分</w:t>
      </w:r>
      <w:r w:rsidRPr="00845687">
        <w:rPr>
          <w:rFonts w:hint="eastAsia"/>
          <w:sz w:val="22"/>
          <w:szCs w:val="22"/>
        </w:rPr>
        <w:t xml:space="preserve">　　　　　終業</w:t>
      </w:r>
      <w:r w:rsidR="00501E27" w:rsidRPr="00845687">
        <w:rPr>
          <w:rFonts w:hint="eastAsia"/>
          <w:sz w:val="22"/>
          <w:szCs w:val="22"/>
        </w:rPr>
        <w:t xml:space="preserve">：　</w:t>
      </w:r>
      <w:r w:rsidR="000506B2" w:rsidRPr="00845687">
        <w:rPr>
          <w:rFonts w:hint="eastAsia"/>
          <w:sz w:val="22"/>
          <w:szCs w:val="22"/>
          <w:u w:val="single"/>
        </w:rPr>
        <w:t xml:space="preserve">　　</w:t>
      </w:r>
      <w:r w:rsidR="00501E27" w:rsidRPr="00845687">
        <w:rPr>
          <w:rFonts w:hint="eastAsia"/>
          <w:sz w:val="22"/>
          <w:szCs w:val="22"/>
          <w:u w:val="single"/>
        </w:rPr>
        <w:t>時</w:t>
      </w:r>
      <w:r w:rsidR="000506B2" w:rsidRPr="00845687">
        <w:rPr>
          <w:rFonts w:hint="eastAsia"/>
          <w:sz w:val="22"/>
          <w:szCs w:val="22"/>
          <w:u w:val="single"/>
        </w:rPr>
        <w:t xml:space="preserve">　　</w:t>
      </w:r>
      <w:r w:rsidRPr="00845687">
        <w:rPr>
          <w:rFonts w:hint="eastAsia"/>
          <w:sz w:val="22"/>
          <w:szCs w:val="22"/>
          <w:u w:val="single"/>
        </w:rPr>
        <w:t>分</w:t>
      </w:r>
    </w:p>
    <w:p w14:paraId="5F970BD1" w14:textId="08350933" w:rsidR="00075D05" w:rsidRPr="00845687" w:rsidRDefault="00075D05" w:rsidP="00075D05">
      <w:pPr>
        <w:rPr>
          <w:sz w:val="22"/>
          <w:szCs w:val="22"/>
        </w:rPr>
      </w:pPr>
      <w:r w:rsidRPr="00845687">
        <w:rPr>
          <w:rFonts w:hint="eastAsia"/>
          <w:sz w:val="22"/>
          <w:szCs w:val="22"/>
        </w:rPr>
        <w:t xml:space="preserve">　　　　休憩</w:t>
      </w:r>
      <w:r w:rsidR="00501E27" w:rsidRPr="00845687">
        <w:rPr>
          <w:rFonts w:hint="eastAsia"/>
          <w:sz w:val="22"/>
          <w:szCs w:val="22"/>
        </w:rPr>
        <w:t>：</w:t>
      </w:r>
      <w:r w:rsidR="000506B2" w:rsidRPr="00845687">
        <w:rPr>
          <w:rFonts w:hint="eastAsia"/>
          <w:sz w:val="22"/>
          <w:szCs w:val="22"/>
          <w:u w:val="single"/>
        </w:rPr>
        <w:t xml:space="preserve">　　</w:t>
      </w:r>
      <w:r w:rsidRPr="00845687">
        <w:rPr>
          <w:rFonts w:hint="eastAsia"/>
          <w:sz w:val="22"/>
          <w:szCs w:val="22"/>
          <w:u w:val="single"/>
        </w:rPr>
        <w:t>時</w:t>
      </w:r>
      <w:r w:rsidR="000506B2" w:rsidRPr="00845687">
        <w:rPr>
          <w:rFonts w:hint="eastAsia"/>
          <w:sz w:val="22"/>
          <w:szCs w:val="22"/>
          <w:u w:val="single"/>
        </w:rPr>
        <w:t xml:space="preserve">　　</w:t>
      </w:r>
      <w:r w:rsidRPr="00845687">
        <w:rPr>
          <w:rFonts w:hint="eastAsia"/>
          <w:sz w:val="22"/>
          <w:szCs w:val="22"/>
          <w:u w:val="single"/>
        </w:rPr>
        <w:t>分～</w:t>
      </w:r>
      <w:r w:rsidR="000506B2" w:rsidRPr="00845687">
        <w:rPr>
          <w:rFonts w:hint="eastAsia"/>
          <w:sz w:val="22"/>
          <w:szCs w:val="22"/>
          <w:u w:val="single"/>
        </w:rPr>
        <w:t xml:space="preserve">　　</w:t>
      </w:r>
      <w:r w:rsidRPr="00845687">
        <w:rPr>
          <w:rFonts w:hint="eastAsia"/>
          <w:sz w:val="22"/>
          <w:szCs w:val="22"/>
          <w:u w:val="single"/>
        </w:rPr>
        <w:t>時</w:t>
      </w:r>
      <w:r w:rsidR="000506B2" w:rsidRPr="00845687">
        <w:rPr>
          <w:rFonts w:hint="eastAsia"/>
          <w:sz w:val="22"/>
          <w:szCs w:val="22"/>
          <w:u w:val="single"/>
        </w:rPr>
        <w:t xml:space="preserve">　　</w:t>
      </w:r>
      <w:r w:rsidRPr="00845687">
        <w:rPr>
          <w:rFonts w:hint="eastAsia"/>
          <w:sz w:val="22"/>
          <w:szCs w:val="22"/>
          <w:u w:val="single"/>
        </w:rPr>
        <w:t>分</w:t>
      </w:r>
      <w:r w:rsidR="008B3972" w:rsidRPr="00845687">
        <w:rPr>
          <w:rFonts w:hint="eastAsia"/>
          <w:sz w:val="22"/>
          <w:szCs w:val="22"/>
        </w:rPr>
        <w:t xml:space="preserve">　及び</w:t>
      </w:r>
      <w:r w:rsidR="000506B2" w:rsidRPr="00845687">
        <w:rPr>
          <w:rFonts w:hint="eastAsia"/>
          <w:sz w:val="22"/>
          <w:szCs w:val="22"/>
          <w:u w:val="single"/>
        </w:rPr>
        <w:t xml:space="preserve">　　</w:t>
      </w:r>
      <w:r w:rsidR="008B3972" w:rsidRPr="00845687">
        <w:rPr>
          <w:rFonts w:hint="eastAsia"/>
          <w:sz w:val="22"/>
          <w:szCs w:val="22"/>
          <w:u w:val="single"/>
        </w:rPr>
        <w:t>時</w:t>
      </w:r>
      <w:r w:rsidR="000506B2" w:rsidRPr="00845687">
        <w:rPr>
          <w:rFonts w:hint="eastAsia"/>
          <w:sz w:val="22"/>
          <w:szCs w:val="22"/>
          <w:u w:val="single"/>
        </w:rPr>
        <w:t xml:space="preserve">　　</w:t>
      </w:r>
      <w:r w:rsidR="008B3972" w:rsidRPr="00845687">
        <w:rPr>
          <w:rFonts w:hint="eastAsia"/>
          <w:sz w:val="22"/>
          <w:szCs w:val="22"/>
          <w:u w:val="single"/>
        </w:rPr>
        <w:t>分～</w:t>
      </w:r>
      <w:r w:rsidR="000506B2" w:rsidRPr="00845687">
        <w:rPr>
          <w:rFonts w:hint="eastAsia"/>
          <w:sz w:val="22"/>
          <w:szCs w:val="22"/>
          <w:u w:val="single"/>
        </w:rPr>
        <w:t xml:space="preserve">　　</w:t>
      </w:r>
      <w:r w:rsidR="008B3972" w:rsidRPr="00845687">
        <w:rPr>
          <w:rFonts w:hint="eastAsia"/>
          <w:sz w:val="22"/>
          <w:szCs w:val="22"/>
          <w:u w:val="single"/>
        </w:rPr>
        <w:t>時</w:t>
      </w:r>
      <w:r w:rsidR="000506B2" w:rsidRPr="00845687">
        <w:rPr>
          <w:rFonts w:hint="eastAsia"/>
          <w:sz w:val="22"/>
          <w:szCs w:val="22"/>
          <w:u w:val="single"/>
        </w:rPr>
        <w:t xml:space="preserve">　　</w:t>
      </w:r>
      <w:r w:rsidR="008B3972" w:rsidRPr="00845687">
        <w:rPr>
          <w:rFonts w:hint="eastAsia"/>
          <w:sz w:val="22"/>
          <w:szCs w:val="22"/>
          <w:u w:val="single"/>
        </w:rPr>
        <w:t>分</w:t>
      </w:r>
    </w:p>
    <w:p w14:paraId="40AD3841" w14:textId="77777777" w:rsidR="00075D05" w:rsidRPr="00845687" w:rsidRDefault="00075D05" w:rsidP="00075D05">
      <w:pPr>
        <w:rPr>
          <w:sz w:val="22"/>
          <w:szCs w:val="22"/>
        </w:rPr>
      </w:pPr>
      <w:r w:rsidRPr="00845687">
        <w:rPr>
          <w:rFonts w:hint="eastAsia"/>
          <w:sz w:val="22"/>
          <w:szCs w:val="22"/>
        </w:rPr>
        <w:t xml:space="preserve">　　　　　　　　</w:t>
      </w:r>
    </w:p>
    <w:p w14:paraId="5053DB98" w14:textId="77777777" w:rsidR="00075D05" w:rsidRPr="00845687" w:rsidRDefault="00075D05" w:rsidP="00075D05">
      <w:pPr>
        <w:rPr>
          <w:sz w:val="22"/>
          <w:szCs w:val="22"/>
        </w:rPr>
      </w:pPr>
      <w:r w:rsidRPr="00845687">
        <w:rPr>
          <w:rFonts w:hint="eastAsia"/>
          <w:sz w:val="22"/>
          <w:szCs w:val="22"/>
        </w:rPr>
        <w:t>（起算日）</w:t>
      </w:r>
    </w:p>
    <w:p w14:paraId="3C1C4916" w14:textId="3340E1B5" w:rsidR="00075D05" w:rsidRPr="00845687" w:rsidRDefault="00075D05" w:rsidP="00075D05">
      <w:pPr>
        <w:rPr>
          <w:sz w:val="22"/>
          <w:szCs w:val="22"/>
        </w:rPr>
      </w:pPr>
      <w:r w:rsidRPr="00845687">
        <w:rPr>
          <w:rFonts w:hint="eastAsia"/>
          <w:sz w:val="22"/>
          <w:szCs w:val="22"/>
        </w:rPr>
        <w:t>第２条　変形期間の起算日は、</w:t>
      </w:r>
      <w:r w:rsidR="00DA5A7D" w:rsidRPr="00845687">
        <w:rPr>
          <w:rFonts w:hint="eastAsia"/>
          <w:sz w:val="22"/>
          <w:szCs w:val="22"/>
          <w:u w:val="single"/>
        </w:rPr>
        <w:t>令和</w:t>
      </w:r>
      <w:r w:rsidR="000506B2" w:rsidRPr="00845687">
        <w:rPr>
          <w:rFonts w:hint="eastAsia"/>
          <w:sz w:val="22"/>
          <w:szCs w:val="22"/>
          <w:u w:val="single"/>
        </w:rPr>
        <w:t xml:space="preserve">　</w:t>
      </w:r>
      <w:r w:rsidR="00086DED">
        <w:rPr>
          <w:rFonts w:hint="eastAsia"/>
          <w:sz w:val="22"/>
          <w:szCs w:val="22"/>
          <w:u w:val="single"/>
        </w:rPr>
        <w:t xml:space="preserve">　</w:t>
      </w:r>
      <w:r w:rsidR="00501E27" w:rsidRPr="00845687">
        <w:rPr>
          <w:rFonts w:hint="eastAsia"/>
          <w:sz w:val="22"/>
          <w:szCs w:val="22"/>
          <w:u w:val="single"/>
        </w:rPr>
        <w:t>年</w:t>
      </w:r>
      <w:r w:rsidR="003A1BCE" w:rsidRPr="00845687">
        <w:rPr>
          <w:rFonts w:hint="eastAsia"/>
          <w:sz w:val="22"/>
          <w:szCs w:val="22"/>
          <w:u w:val="single"/>
        </w:rPr>
        <w:t xml:space="preserve">　</w:t>
      </w:r>
      <w:r w:rsidR="000506B2" w:rsidRPr="00845687">
        <w:rPr>
          <w:rFonts w:hint="eastAsia"/>
          <w:sz w:val="22"/>
          <w:szCs w:val="22"/>
          <w:u w:val="single"/>
        </w:rPr>
        <w:t xml:space="preserve">　</w:t>
      </w:r>
      <w:r w:rsidR="00501E27" w:rsidRPr="00845687">
        <w:rPr>
          <w:rFonts w:hint="eastAsia"/>
          <w:sz w:val="22"/>
          <w:szCs w:val="22"/>
          <w:u w:val="single"/>
        </w:rPr>
        <w:t>月</w:t>
      </w:r>
      <w:r w:rsidR="003A1BCE" w:rsidRPr="00845687">
        <w:rPr>
          <w:rFonts w:hint="eastAsia"/>
          <w:sz w:val="22"/>
          <w:szCs w:val="22"/>
          <w:u w:val="single"/>
        </w:rPr>
        <w:t xml:space="preserve">　</w:t>
      </w:r>
      <w:r w:rsidR="000506B2" w:rsidRPr="00845687">
        <w:rPr>
          <w:rFonts w:hint="eastAsia"/>
          <w:sz w:val="22"/>
          <w:szCs w:val="22"/>
          <w:u w:val="single"/>
        </w:rPr>
        <w:t xml:space="preserve">　</w:t>
      </w:r>
      <w:r w:rsidR="003A1BCE" w:rsidRPr="00845687">
        <w:rPr>
          <w:rFonts w:hint="eastAsia"/>
          <w:sz w:val="22"/>
          <w:szCs w:val="22"/>
          <w:u w:val="single"/>
        </w:rPr>
        <w:t xml:space="preserve">　</w:t>
      </w:r>
      <w:r w:rsidRPr="00845687">
        <w:rPr>
          <w:rFonts w:hint="eastAsia"/>
          <w:sz w:val="22"/>
          <w:szCs w:val="22"/>
          <w:u w:val="single"/>
        </w:rPr>
        <w:t>日</w:t>
      </w:r>
      <w:r w:rsidRPr="00845687">
        <w:rPr>
          <w:rFonts w:hint="eastAsia"/>
          <w:sz w:val="22"/>
          <w:szCs w:val="22"/>
        </w:rPr>
        <w:t>とする。</w:t>
      </w:r>
    </w:p>
    <w:p w14:paraId="242C95EE" w14:textId="77777777" w:rsidR="00075D05" w:rsidRPr="00845687" w:rsidRDefault="00075D05" w:rsidP="00075D05">
      <w:pPr>
        <w:rPr>
          <w:sz w:val="22"/>
          <w:szCs w:val="22"/>
        </w:rPr>
      </w:pPr>
    </w:p>
    <w:p w14:paraId="5D808322" w14:textId="77777777" w:rsidR="00075D05" w:rsidRPr="00845687" w:rsidRDefault="00075D05" w:rsidP="00075D05">
      <w:pPr>
        <w:rPr>
          <w:sz w:val="22"/>
          <w:szCs w:val="22"/>
        </w:rPr>
      </w:pPr>
      <w:r w:rsidRPr="00845687">
        <w:rPr>
          <w:rFonts w:hint="eastAsia"/>
          <w:sz w:val="22"/>
          <w:szCs w:val="22"/>
        </w:rPr>
        <w:t>（休　日）</w:t>
      </w:r>
    </w:p>
    <w:p w14:paraId="2633879E" w14:textId="6AC64EA3" w:rsidR="00075D05" w:rsidRPr="00845687" w:rsidRDefault="00075D05" w:rsidP="00075D05">
      <w:pPr>
        <w:numPr>
          <w:ilvl w:val="0"/>
          <w:numId w:val="1"/>
        </w:numPr>
        <w:rPr>
          <w:sz w:val="22"/>
          <w:szCs w:val="22"/>
        </w:rPr>
      </w:pPr>
      <w:r w:rsidRPr="00845687">
        <w:rPr>
          <w:rFonts w:hint="eastAsia"/>
          <w:sz w:val="22"/>
          <w:szCs w:val="22"/>
        </w:rPr>
        <w:t xml:space="preserve">　変形期間における休日は、別紙「年間</w:t>
      </w:r>
      <w:r w:rsidR="00BA626A" w:rsidRPr="00845687">
        <w:rPr>
          <w:rFonts w:hint="eastAsia"/>
          <w:sz w:val="22"/>
          <w:szCs w:val="22"/>
        </w:rPr>
        <w:t>休日</w:t>
      </w:r>
      <w:r w:rsidRPr="00845687">
        <w:rPr>
          <w:rFonts w:hint="eastAsia"/>
          <w:sz w:val="22"/>
          <w:szCs w:val="22"/>
        </w:rPr>
        <w:t>カレンダー」のとおりとする。</w:t>
      </w:r>
    </w:p>
    <w:p w14:paraId="21E69131" w14:textId="77777777" w:rsidR="00075D05" w:rsidRPr="00845687" w:rsidRDefault="00075D05" w:rsidP="00075D05">
      <w:pPr>
        <w:rPr>
          <w:sz w:val="22"/>
          <w:szCs w:val="22"/>
        </w:rPr>
      </w:pPr>
    </w:p>
    <w:p w14:paraId="255CC1A5" w14:textId="77777777" w:rsidR="00D252C5" w:rsidRPr="00845687" w:rsidRDefault="00D252C5" w:rsidP="00075D05">
      <w:pPr>
        <w:rPr>
          <w:sz w:val="22"/>
          <w:szCs w:val="22"/>
        </w:rPr>
      </w:pPr>
      <w:r w:rsidRPr="00845687">
        <w:rPr>
          <w:rFonts w:hint="eastAsia"/>
          <w:sz w:val="22"/>
          <w:szCs w:val="22"/>
        </w:rPr>
        <w:t>（時間外手当）</w:t>
      </w:r>
    </w:p>
    <w:p w14:paraId="727D9D4C" w14:textId="77777777" w:rsidR="00D252C5" w:rsidRPr="00845687" w:rsidRDefault="00D252C5" w:rsidP="00D252C5">
      <w:pPr>
        <w:ind w:left="660" w:hangingChars="300" w:hanging="660"/>
        <w:rPr>
          <w:sz w:val="22"/>
          <w:szCs w:val="22"/>
        </w:rPr>
      </w:pPr>
      <w:r w:rsidRPr="00845687">
        <w:rPr>
          <w:rFonts w:hint="eastAsia"/>
          <w:sz w:val="22"/>
          <w:szCs w:val="22"/>
        </w:rPr>
        <w:t>第４条　会社は、第１条に定める所定労働時間を超えて労働させた場合は、時間外手当を支払う。</w:t>
      </w:r>
    </w:p>
    <w:p w14:paraId="58085BF4" w14:textId="77777777" w:rsidR="00D252C5" w:rsidRPr="00845687" w:rsidRDefault="00D252C5" w:rsidP="00D252C5">
      <w:pPr>
        <w:ind w:left="660" w:hangingChars="300" w:hanging="660"/>
        <w:rPr>
          <w:sz w:val="22"/>
          <w:szCs w:val="22"/>
        </w:rPr>
      </w:pPr>
    </w:p>
    <w:p w14:paraId="53BC767B" w14:textId="77777777" w:rsidR="00075D05" w:rsidRPr="00845687" w:rsidRDefault="00075D05" w:rsidP="00075D05">
      <w:pPr>
        <w:rPr>
          <w:sz w:val="22"/>
          <w:szCs w:val="22"/>
        </w:rPr>
      </w:pPr>
      <w:r w:rsidRPr="00845687">
        <w:rPr>
          <w:rFonts w:hint="eastAsia"/>
          <w:sz w:val="22"/>
          <w:szCs w:val="22"/>
        </w:rPr>
        <w:t>（対象となる従業員の範囲）</w:t>
      </w:r>
    </w:p>
    <w:p w14:paraId="001A3A88" w14:textId="77777777" w:rsidR="00075D05" w:rsidRPr="00845687" w:rsidRDefault="00075D05" w:rsidP="00D252C5">
      <w:pPr>
        <w:ind w:left="660" w:hangingChars="300" w:hanging="660"/>
        <w:rPr>
          <w:sz w:val="22"/>
          <w:szCs w:val="22"/>
        </w:rPr>
      </w:pPr>
      <w:r w:rsidRPr="00845687">
        <w:rPr>
          <w:rFonts w:hint="eastAsia"/>
          <w:sz w:val="22"/>
          <w:szCs w:val="22"/>
        </w:rPr>
        <w:t>第</w:t>
      </w:r>
      <w:r w:rsidR="00D252C5" w:rsidRPr="00845687">
        <w:rPr>
          <w:rFonts w:hint="eastAsia"/>
          <w:sz w:val="22"/>
          <w:szCs w:val="22"/>
        </w:rPr>
        <w:t>５</w:t>
      </w:r>
      <w:r w:rsidRPr="00845687">
        <w:rPr>
          <w:rFonts w:hint="eastAsia"/>
          <w:sz w:val="22"/>
          <w:szCs w:val="22"/>
        </w:rPr>
        <w:t>条　本協定による変形労働時間制は、次のいずれかに該当する従業員を除き、全従業員に適用する。</w:t>
      </w:r>
    </w:p>
    <w:p w14:paraId="094431D3" w14:textId="77777777" w:rsidR="00075D05" w:rsidRPr="00845687" w:rsidRDefault="00075D05" w:rsidP="00D252C5">
      <w:pPr>
        <w:ind w:left="660" w:hangingChars="300" w:hanging="660"/>
        <w:rPr>
          <w:sz w:val="22"/>
          <w:szCs w:val="22"/>
        </w:rPr>
      </w:pPr>
      <w:r w:rsidRPr="00845687">
        <w:rPr>
          <w:rFonts w:hint="eastAsia"/>
          <w:sz w:val="22"/>
          <w:szCs w:val="22"/>
        </w:rPr>
        <w:t xml:space="preserve">　（１）１８歳未満の年少者</w:t>
      </w:r>
    </w:p>
    <w:p w14:paraId="18382AE5" w14:textId="77777777" w:rsidR="00075D05" w:rsidRPr="00845687" w:rsidRDefault="00075D05" w:rsidP="00D252C5">
      <w:pPr>
        <w:ind w:left="660" w:hangingChars="300" w:hanging="660"/>
        <w:rPr>
          <w:sz w:val="22"/>
          <w:szCs w:val="22"/>
        </w:rPr>
      </w:pPr>
      <w:r w:rsidRPr="00845687">
        <w:rPr>
          <w:rFonts w:hint="eastAsia"/>
          <w:sz w:val="22"/>
          <w:szCs w:val="22"/>
        </w:rPr>
        <w:t xml:space="preserve">　（２）妊娠中又は産後１年を経過しない女性従業員のうち、本制度の適用免除を申し出た者</w:t>
      </w:r>
    </w:p>
    <w:p w14:paraId="3DD260BC" w14:textId="77777777" w:rsidR="00075D05" w:rsidRPr="00845687" w:rsidRDefault="00075D05" w:rsidP="00D252C5">
      <w:pPr>
        <w:ind w:left="660" w:hangingChars="300" w:hanging="660"/>
        <w:rPr>
          <w:sz w:val="22"/>
          <w:szCs w:val="22"/>
        </w:rPr>
      </w:pPr>
      <w:r w:rsidRPr="00845687">
        <w:rPr>
          <w:rFonts w:hint="eastAsia"/>
          <w:sz w:val="22"/>
          <w:szCs w:val="22"/>
        </w:rPr>
        <w:t xml:space="preserve">　（３）育児や介護を行う従業員、職業訓練又は教育を受ける従業員その他特別の配慮を要する従業員に該当する者のうち、本制度の適用免除を申し出た者</w:t>
      </w:r>
    </w:p>
    <w:p w14:paraId="4AD5D6D0" w14:textId="77777777" w:rsidR="00075D05" w:rsidRPr="00845687" w:rsidRDefault="00075D05" w:rsidP="00D252C5">
      <w:pPr>
        <w:ind w:left="660" w:hangingChars="300" w:hanging="660"/>
        <w:rPr>
          <w:sz w:val="22"/>
          <w:szCs w:val="22"/>
        </w:rPr>
      </w:pPr>
    </w:p>
    <w:p w14:paraId="089EC8E0" w14:textId="77777777" w:rsidR="00075D05" w:rsidRPr="00845687" w:rsidRDefault="00075D05" w:rsidP="00D252C5">
      <w:pPr>
        <w:ind w:left="660" w:hangingChars="300" w:hanging="660"/>
        <w:rPr>
          <w:sz w:val="22"/>
          <w:szCs w:val="22"/>
        </w:rPr>
      </w:pPr>
      <w:r w:rsidRPr="00845687">
        <w:rPr>
          <w:rFonts w:hint="eastAsia"/>
          <w:sz w:val="22"/>
          <w:szCs w:val="22"/>
        </w:rPr>
        <w:t>（特定期間）</w:t>
      </w:r>
    </w:p>
    <w:p w14:paraId="4E8CEEA6" w14:textId="77777777" w:rsidR="00075D05" w:rsidRPr="00845687" w:rsidRDefault="00075D05" w:rsidP="00075D05">
      <w:pPr>
        <w:rPr>
          <w:sz w:val="22"/>
          <w:szCs w:val="22"/>
        </w:rPr>
      </w:pPr>
      <w:r w:rsidRPr="00845687">
        <w:rPr>
          <w:rFonts w:hint="eastAsia"/>
          <w:sz w:val="22"/>
          <w:szCs w:val="22"/>
        </w:rPr>
        <w:t>第</w:t>
      </w:r>
      <w:r w:rsidR="00D252C5" w:rsidRPr="00845687">
        <w:rPr>
          <w:rFonts w:hint="eastAsia"/>
          <w:sz w:val="22"/>
          <w:szCs w:val="22"/>
        </w:rPr>
        <w:t>６</w:t>
      </w:r>
      <w:r w:rsidRPr="00845687">
        <w:rPr>
          <w:rFonts w:hint="eastAsia"/>
          <w:sz w:val="22"/>
          <w:szCs w:val="22"/>
        </w:rPr>
        <w:t>条　特定期間は定めないものとする。</w:t>
      </w:r>
    </w:p>
    <w:p w14:paraId="0FAC35C4" w14:textId="77777777" w:rsidR="00075D05" w:rsidRPr="00845687" w:rsidRDefault="00075D05" w:rsidP="00075D05">
      <w:pPr>
        <w:rPr>
          <w:sz w:val="22"/>
          <w:szCs w:val="22"/>
        </w:rPr>
      </w:pPr>
    </w:p>
    <w:p w14:paraId="5C97636A" w14:textId="77777777" w:rsidR="00075D05" w:rsidRPr="00845687" w:rsidRDefault="00075D05" w:rsidP="00075D05">
      <w:pPr>
        <w:rPr>
          <w:sz w:val="22"/>
          <w:szCs w:val="22"/>
        </w:rPr>
      </w:pPr>
      <w:r w:rsidRPr="00845687">
        <w:rPr>
          <w:rFonts w:hint="eastAsia"/>
          <w:sz w:val="22"/>
          <w:szCs w:val="22"/>
        </w:rPr>
        <w:t>（有効期間）</w:t>
      </w:r>
    </w:p>
    <w:p w14:paraId="36CDB0BA" w14:textId="77777777" w:rsidR="00075D05" w:rsidRPr="00845687" w:rsidRDefault="00075D05" w:rsidP="00075D05">
      <w:pPr>
        <w:rPr>
          <w:sz w:val="22"/>
          <w:szCs w:val="22"/>
        </w:rPr>
      </w:pPr>
      <w:r w:rsidRPr="00845687">
        <w:rPr>
          <w:rFonts w:hint="eastAsia"/>
          <w:sz w:val="22"/>
          <w:szCs w:val="22"/>
        </w:rPr>
        <w:t>第</w:t>
      </w:r>
      <w:r w:rsidR="00D252C5" w:rsidRPr="00845687">
        <w:rPr>
          <w:rFonts w:hint="eastAsia"/>
          <w:sz w:val="22"/>
          <w:szCs w:val="22"/>
        </w:rPr>
        <w:t>７</w:t>
      </w:r>
      <w:r w:rsidRPr="00845687">
        <w:rPr>
          <w:rFonts w:hint="eastAsia"/>
          <w:sz w:val="22"/>
          <w:szCs w:val="22"/>
        </w:rPr>
        <w:t>条　本協定の有効期間は、起算日から１年間とする。</w:t>
      </w:r>
    </w:p>
    <w:p w14:paraId="0C019389" w14:textId="77777777" w:rsidR="00075D05" w:rsidRPr="00845687" w:rsidRDefault="00075D05" w:rsidP="00075D05">
      <w:pPr>
        <w:rPr>
          <w:sz w:val="22"/>
          <w:szCs w:val="22"/>
        </w:rPr>
      </w:pPr>
      <w:r w:rsidRPr="00845687">
        <w:rPr>
          <w:rFonts w:hint="eastAsia"/>
          <w:sz w:val="22"/>
          <w:szCs w:val="22"/>
        </w:rPr>
        <w:t xml:space="preserve">　　</w:t>
      </w:r>
    </w:p>
    <w:p w14:paraId="33859895" w14:textId="46EB24A4" w:rsidR="00075D05" w:rsidRPr="00845687" w:rsidRDefault="00DA5A7D" w:rsidP="00D252C5">
      <w:pPr>
        <w:ind w:firstLineChars="200" w:firstLine="440"/>
        <w:rPr>
          <w:sz w:val="22"/>
          <w:szCs w:val="22"/>
        </w:rPr>
      </w:pPr>
      <w:r w:rsidRPr="00845687">
        <w:rPr>
          <w:rFonts w:hint="eastAsia"/>
          <w:sz w:val="22"/>
          <w:szCs w:val="22"/>
        </w:rPr>
        <w:t xml:space="preserve">令和　</w:t>
      </w:r>
      <w:r w:rsidR="000506B2" w:rsidRPr="00845687">
        <w:rPr>
          <w:rFonts w:hint="eastAsia"/>
          <w:sz w:val="22"/>
          <w:szCs w:val="22"/>
        </w:rPr>
        <w:t xml:space="preserve">　</w:t>
      </w:r>
      <w:r w:rsidR="00501E27" w:rsidRPr="00845687">
        <w:rPr>
          <w:rFonts w:hint="eastAsia"/>
          <w:sz w:val="22"/>
          <w:szCs w:val="22"/>
        </w:rPr>
        <w:t>年</w:t>
      </w:r>
      <w:r w:rsidR="000506B2" w:rsidRPr="00845687">
        <w:rPr>
          <w:rFonts w:hint="eastAsia"/>
          <w:sz w:val="22"/>
          <w:szCs w:val="22"/>
        </w:rPr>
        <w:t xml:space="preserve">　</w:t>
      </w:r>
      <w:r w:rsidR="003A1BCE" w:rsidRPr="00845687">
        <w:rPr>
          <w:rFonts w:hint="eastAsia"/>
          <w:sz w:val="22"/>
          <w:szCs w:val="22"/>
        </w:rPr>
        <w:t xml:space="preserve">　</w:t>
      </w:r>
      <w:r w:rsidR="00501E27" w:rsidRPr="00845687">
        <w:rPr>
          <w:rFonts w:hint="eastAsia"/>
          <w:sz w:val="22"/>
          <w:szCs w:val="22"/>
        </w:rPr>
        <w:t>月</w:t>
      </w:r>
      <w:r w:rsidR="000506B2" w:rsidRPr="00845687">
        <w:rPr>
          <w:rFonts w:hint="eastAsia"/>
          <w:sz w:val="22"/>
          <w:szCs w:val="22"/>
        </w:rPr>
        <w:t xml:space="preserve">　</w:t>
      </w:r>
      <w:r w:rsidR="003A1BCE" w:rsidRPr="00845687">
        <w:rPr>
          <w:rFonts w:hint="eastAsia"/>
          <w:sz w:val="22"/>
          <w:szCs w:val="22"/>
        </w:rPr>
        <w:t xml:space="preserve">　　</w:t>
      </w:r>
      <w:r w:rsidR="00075D05" w:rsidRPr="00845687">
        <w:rPr>
          <w:rFonts w:hint="eastAsia"/>
          <w:sz w:val="22"/>
          <w:szCs w:val="22"/>
        </w:rPr>
        <w:t>日</w:t>
      </w:r>
    </w:p>
    <w:p w14:paraId="273B4D3E" w14:textId="4D0B2CFA" w:rsidR="00075D05" w:rsidRPr="00845687" w:rsidRDefault="00075D05" w:rsidP="00075D05">
      <w:pPr>
        <w:rPr>
          <w:sz w:val="22"/>
          <w:szCs w:val="22"/>
          <w:u w:val="single"/>
        </w:rPr>
      </w:pPr>
      <w:r w:rsidRPr="00845687">
        <w:rPr>
          <w:rFonts w:hint="eastAsia"/>
          <w:sz w:val="22"/>
          <w:szCs w:val="22"/>
        </w:rPr>
        <w:t xml:space="preserve">　　　　　　　</w:t>
      </w:r>
      <w:r w:rsidR="001423F2" w:rsidRPr="00845687">
        <w:rPr>
          <w:rFonts w:hint="eastAsia"/>
          <w:sz w:val="22"/>
          <w:szCs w:val="22"/>
        </w:rPr>
        <w:t xml:space="preserve">　　</w:t>
      </w:r>
      <w:r w:rsidR="000506B2" w:rsidRPr="00845687">
        <w:rPr>
          <w:rFonts w:hint="eastAsia"/>
          <w:sz w:val="22"/>
          <w:szCs w:val="22"/>
          <w:u w:val="single"/>
        </w:rPr>
        <w:t xml:space="preserve">　　　　　　　　</w:t>
      </w:r>
      <w:r w:rsidR="001423F2" w:rsidRPr="00845687">
        <w:rPr>
          <w:rFonts w:hint="eastAsia"/>
          <w:sz w:val="22"/>
          <w:szCs w:val="22"/>
          <w:u w:val="single"/>
        </w:rPr>
        <w:t xml:space="preserve">　</w:t>
      </w:r>
      <w:r w:rsidR="000506B2" w:rsidRPr="00845687">
        <w:rPr>
          <w:rFonts w:hint="eastAsia"/>
          <w:sz w:val="22"/>
          <w:szCs w:val="22"/>
          <w:u w:val="single"/>
        </w:rPr>
        <w:t xml:space="preserve">　　　　　</w:t>
      </w:r>
      <w:r w:rsidR="00501E27" w:rsidRPr="00845687">
        <w:rPr>
          <w:rFonts w:hint="eastAsia"/>
          <w:sz w:val="22"/>
          <w:szCs w:val="22"/>
          <w:u w:val="single"/>
        </w:rPr>
        <w:t xml:space="preserve">　　</w:t>
      </w:r>
      <w:r w:rsidR="000506B2" w:rsidRPr="00845687">
        <w:rPr>
          <w:rFonts w:hint="eastAsia"/>
          <w:sz w:val="22"/>
          <w:szCs w:val="22"/>
          <w:u w:val="single"/>
        </w:rPr>
        <w:t xml:space="preserve">　　　　</w:t>
      </w:r>
      <w:r w:rsidRPr="00845687">
        <w:rPr>
          <w:rFonts w:hint="eastAsia"/>
          <w:sz w:val="22"/>
          <w:szCs w:val="22"/>
          <w:u w:val="single"/>
        </w:rPr>
        <w:t xml:space="preserve">　</w:t>
      </w:r>
      <w:r w:rsidR="001423F2" w:rsidRPr="00845687">
        <w:rPr>
          <w:rFonts w:hint="eastAsia"/>
          <w:sz w:val="22"/>
          <w:szCs w:val="22"/>
          <w:u w:val="single"/>
        </w:rPr>
        <w:t xml:space="preserve">　　</w:t>
      </w:r>
      <w:r w:rsidR="00501E27" w:rsidRPr="00845687">
        <w:rPr>
          <w:rFonts w:hint="eastAsia"/>
          <w:sz w:val="22"/>
          <w:szCs w:val="22"/>
          <w:u w:val="single"/>
        </w:rPr>
        <w:t xml:space="preserve">　</w:t>
      </w:r>
      <w:r w:rsidR="001423F2" w:rsidRPr="00845687">
        <w:rPr>
          <w:rFonts w:hint="eastAsia"/>
          <w:sz w:val="22"/>
          <w:szCs w:val="22"/>
          <w:u w:val="single"/>
        </w:rPr>
        <w:t xml:space="preserve">　　　</w:t>
      </w:r>
      <w:r w:rsidRPr="00845687">
        <w:rPr>
          <w:rFonts w:hint="eastAsia"/>
          <w:sz w:val="28"/>
          <w:szCs w:val="28"/>
        </w:rPr>
        <w:t>㊞</w:t>
      </w:r>
    </w:p>
    <w:p w14:paraId="290F1772" w14:textId="08A02702" w:rsidR="00256A4E" w:rsidRPr="00845687" w:rsidRDefault="00501E27">
      <w:pPr>
        <w:rPr>
          <w:sz w:val="22"/>
          <w:szCs w:val="22"/>
          <w:u w:val="single"/>
        </w:rPr>
      </w:pPr>
      <w:r w:rsidRPr="00845687">
        <w:rPr>
          <w:rFonts w:hint="eastAsia"/>
          <w:sz w:val="22"/>
          <w:szCs w:val="22"/>
        </w:rPr>
        <w:t xml:space="preserve">　　　　　　</w:t>
      </w:r>
      <w:r w:rsidR="001423F2" w:rsidRPr="00845687">
        <w:rPr>
          <w:rFonts w:hint="eastAsia"/>
          <w:sz w:val="22"/>
          <w:szCs w:val="22"/>
        </w:rPr>
        <w:t xml:space="preserve">　　　</w:t>
      </w:r>
      <w:r w:rsidR="000506B2" w:rsidRPr="00845687">
        <w:rPr>
          <w:rFonts w:hint="eastAsia"/>
          <w:sz w:val="22"/>
          <w:szCs w:val="22"/>
          <w:u w:val="single"/>
        </w:rPr>
        <w:t xml:space="preserve">　　　　　　　　</w:t>
      </w:r>
      <w:r w:rsidR="008C0E69" w:rsidRPr="00845687">
        <w:rPr>
          <w:rFonts w:hint="eastAsia"/>
          <w:sz w:val="22"/>
          <w:szCs w:val="22"/>
          <w:u w:val="single"/>
        </w:rPr>
        <w:t xml:space="preserve">　　　　　　　　　　　　</w:t>
      </w:r>
      <w:r w:rsidR="001423F2" w:rsidRPr="00845687">
        <w:rPr>
          <w:rFonts w:hint="eastAsia"/>
          <w:sz w:val="22"/>
          <w:szCs w:val="22"/>
          <w:u w:val="single"/>
        </w:rPr>
        <w:t xml:space="preserve">　</w:t>
      </w:r>
      <w:r w:rsidRPr="00845687">
        <w:rPr>
          <w:rFonts w:hint="eastAsia"/>
          <w:sz w:val="22"/>
          <w:szCs w:val="22"/>
          <w:u w:val="single"/>
        </w:rPr>
        <w:t xml:space="preserve">　　　</w:t>
      </w:r>
      <w:r w:rsidR="001423F2" w:rsidRPr="00845687">
        <w:rPr>
          <w:rFonts w:hint="eastAsia"/>
          <w:sz w:val="22"/>
          <w:szCs w:val="22"/>
          <w:u w:val="single"/>
        </w:rPr>
        <w:t xml:space="preserve">　　　</w:t>
      </w:r>
      <w:r w:rsidR="00075D05" w:rsidRPr="00845687">
        <w:rPr>
          <w:rFonts w:hint="eastAsia"/>
          <w:sz w:val="28"/>
          <w:szCs w:val="28"/>
          <w:u w:val="single"/>
        </w:rPr>
        <w:t>㊞</w:t>
      </w:r>
    </w:p>
    <w:sectPr w:rsidR="00256A4E" w:rsidRPr="00845687" w:rsidSect="00D252C5">
      <w:pgSz w:w="11906" w:h="16838" w:code="9"/>
      <w:pgMar w:top="851" w:right="1134" w:bottom="85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9F174" w14:textId="77777777" w:rsidR="008B3972" w:rsidRDefault="008B3972" w:rsidP="008B3972">
      <w:r>
        <w:separator/>
      </w:r>
    </w:p>
  </w:endnote>
  <w:endnote w:type="continuationSeparator" w:id="0">
    <w:p w14:paraId="219028A2" w14:textId="77777777" w:rsidR="008B3972" w:rsidRDefault="008B3972" w:rsidP="008B3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93C8C" w14:textId="77777777" w:rsidR="008B3972" w:rsidRDefault="008B3972" w:rsidP="008B3972">
      <w:r>
        <w:separator/>
      </w:r>
    </w:p>
  </w:footnote>
  <w:footnote w:type="continuationSeparator" w:id="0">
    <w:p w14:paraId="465B73E3" w14:textId="77777777" w:rsidR="008B3972" w:rsidRDefault="008B3972" w:rsidP="008B3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837E36"/>
    <w:multiLevelType w:val="hybridMultilevel"/>
    <w:tmpl w:val="E0AA696A"/>
    <w:lvl w:ilvl="0" w:tplc="F702BD76">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97006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5DD2"/>
    <w:rsid w:val="000506B2"/>
    <w:rsid w:val="00051F95"/>
    <w:rsid w:val="0006637A"/>
    <w:rsid w:val="00075D05"/>
    <w:rsid w:val="00086DED"/>
    <w:rsid w:val="00090BFA"/>
    <w:rsid w:val="000C7060"/>
    <w:rsid w:val="001423F2"/>
    <w:rsid w:val="00165DD2"/>
    <w:rsid w:val="002569D3"/>
    <w:rsid w:val="00256A4E"/>
    <w:rsid w:val="00336842"/>
    <w:rsid w:val="00365F78"/>
    <w:rsid w:val="003A1BCE"/>
    <w:rsid w:val="003B5783"/>
    <w:rsid w:val="00405419"/>
    <w:rsid w:val="004110DD"/>
    <w:rsid w:val="00432DBC"/>
    <w:rsid w:val="00433060"/>
    <w:rsid w:val="004F53FA"/>
    <w:rsid w:val="00501E27"/>
    <w:rsid w:val="005218BC"/>
    <w:rsid w:val="00523954"/>
    <w:rsid w:val="00556116"/>
    <w:rsid w:val="00672319"/>
    <w:rsid w:val="00745290"/>
    <w:rsid w:val="00787B10"/>
    <w:rsid w:val="007B0AFC"/>
    <w:rsid w:val="007D46DF"/>
    <w:rsid w:val="007E6C6E"/>
    <w:rsid w:val="00845687"/>
    <w:rsid w:val="008505DA"/>
    <w:rsid w:val="00882EE0"/>
    <w:rsid w:val="008B3972"/>
    <w:rsid w:val="008C0E69"/>
    <w:rsid w:val="008D5852"/>
    <w:rsid w:val="008F2B7D"/>
    <w:rsid w:val="00943B9A"/>
    <w:rsid w:val="00982559"/>
    <w:rsid w:val="009C64E2"/>
    <w:rsid w:val="00A203EC"/>
    <w:rsid w:val="00AB3D7E"/>
    <w:rsid w:val="00B0526B"/>
    <w:rsid w:val="00B9090A"/>
    <w:rsid w:val="00B93895"/>
    <w:rsid w:val="00BA626A"/>
    <w:rsid w:val="00BC7F89"/>
    <w:rsid w:val="00C50C36"/>
    <w:rsid w:val="00C603F2"/>
    <w:rsid w:val="00D252C5"/>
    <w:rsid w:val="00DA5A7D"/>
    <w:rsid w:val="00DF7227"/>
    <w:rsid w:val="00EE655C"/>
    <w:rsid w:val="00F42C1B"/>
    <w:rsid w:val="00FA6539"/>
    <w:rsid w:val="00FE2A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104DBAFC"/>
  <w15:docId w15:val="{B6A68CAE-02AC-4235-B830-A85A8D55F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5D0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3972"/>
    <w:pPr>
      <w:tabs>
        <w:tab w:val="center" w:pos="4252"/>
        <w:tab w:val="right" w:pos="8504"/>
      </w:tabs>
      <w:snapToGrid w:val="0"/>
    </w:pPr>
  </w:style>
  <w:style w:type="character" w:customStyle="1" w:styleId="a4">
    <w:name w:val="ヘッダー (文字)"/>
    <w:basedOn w:val="a0"/>
    <w:link w:val="a3"/>
    <w:uiPriority w:val="99"/>
    <w:rsid w:val="008B3972"/>
    <w:rPr>
      <w:kern w:val="2"/>
      <w:sz w:val="21"/>
      <w:szCs w:val="24"/>
    </w:rPr>
  </w:style>
  <w:style w:type="paragraph" w:styleId="a5">
    <w:name w:val="footer"/>
    <w:basedOn w:val="a"/>
    <w:link w:val="a6"/>
    <w:uiPriority w:val="99"/>
    <w:unhideWhenUsed/>
    <w:rsid w:val="008B3972"/>
    <w:pPr>
      <w:tabs>
        <w:tab w:val="center" w:pos="4252"/>
        <w:tab w:val="right" w:pos="8504"/>
      </w:tabs>
      <w:snapToGrid w:val="0"/>
    </w:pPr>
  </w:style>
  <w:style w:type="character" w:customStyle="1" w:styleId="a6">
    <w:name w:val="フッター (文字)"/>
    <w:basedOn w:val="a0"/>
    <w:link w:val="a5"/>
    <w:uiPriority w:val="99"/>
    <w:rsid w:val="008B397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534</Words>
  <Characters>227</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１年単位の変形労働時間制に関する労使協定</vt:lpstr>
      <vt:lpstr>１年単位の変形労働時間制に関する労使協定</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2025-01-24T06:17:00Z</cp:lastPrinted>
  <dcterms:created xsi:type="dcterms:W3CDTF">2019-02-21T02:56:00Z</dcterms:created>
  <dcterms:modified xsi:type="dcterms:W3CDTF">2025-01-24T06:18:00Z</dcterms:modified>
</cp:coreProperties>
</file>