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5EA9" w14:textId="61EEC64F" w:rsidR="007D36AB" w:rsidRDefault="00484180" w:rsidP="007D36AB">
      <w:pPr>
        <w:snapToGrid w:val="0"/>
        <w:spacing w:after="0" w:line="360" w:lineRule="exact"/>
        <w:jc w:val="right"/>
      </w:pPr>
      <w:r>
        <w:rPr>
          <w:rFonts w:hint="eastAsia"/>
          <w:noProof/>
        </w:rPr>
        <w:drawing>
          <wp:anchor distT="0" distB="0" distL="114300" distR="114300" simplePos="0" relativeHeight="251658240" behindDoc="0" locked="0" layoutInCell="1" allowOverlap="1" wp14:anchorId="48907AA1" wp14:editId="33E553D1">
            <wp:simplePos x="0" y="0"/>
            <wp:positionH relativeFrom="margin">
              <wp:align>left</wp:align>
            </wp:positionH>
            <wp:positionV relativeFrom="paragraph">
              <wp:posOffset>-615315</wp:posOffset>
            </wp:positionV>
            <wp:extent cx="1552300" cy="1381125"/>
            <wp:effectExtent l="0" t="0" r="0" b="0"/>
            <wp:wrapNone/>
            <wp:docPr id="160692111"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2111" name="図 1" descr="ロゴ&#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0215" cy="1388167"/>
                    </a:xfrm>
                    <a:prstGeom prst="rect">
                      <a:avLst/>
                    </a:prstGeom>
                  </pic:spPr>
                </pic:pic>
              </a:graphicData>
            </a:graphic>
            <wp14:sizeRelH relativeFrom="page">
              <wp14:pctWidth>0</wp14:pctWidth>
            </wp14:sizeRelH>
            <wp14:sizeRelV relativeFrom="page">
              <wp14:pctHeight>0</wp14:pctHeight>
            </wp14:sizeRelV>
          </wp:anchor>
        </w:drawing>
      </w:r>
      <w:r w:rsidR="007D36AB">
        <w:rPr>
          <w:rFonts w:hint="eastAsia"/>
        </w:rPr>
        <w:t>経産第</w:t>
      </w:r>
      <w:r w:rsidR="00FC7EA2">
        <w:rPr>
          <w:rFonts w:hint="eastAsia"/>
        </w:rPr>
        <w:t>４９５</w:t>
      </w:r>
      <w:r w:rsidR="007D36AB">
        <w:rPr>
          <w:rFonts w:hint="eastAsia"/>
        </w:rPr>
        <w:t>号</w:t>
      </w:r>
    </w:p>
    <w:p w14:paraId="1988EB07" w14:textId="4CFB8F21" w:rsidR="007D36AB" w:rsidRDefault="007D36AB" w:rsidP="007D36AB">
      <w:pPr>
        <w:snapToGrid w:val="0"/>
        <w:spacing w:after="0" w:line="360" w:lineRule="exact"/>
        <w:jc w:val="right"/>
      </w:pPr>
      <w:r>
        <w:rPr>
          <w:rFonts w:hint="eastAsia"/>
        </w:rPr>
        <w:t>令和８年</w:t>
      </w:r>
      <w:r w:rsidR="009956B7">
        <w:rPr>
          <w:rFonts w:hint="eastAsia"/>
        </w:rPr>
        <w:t>３</w:t>
      </w:r>
      <w:r>
        <w:rPr>
          <w:rFonts w:hint="eastAsia"/>
        </w:rPr>
        <w:t>月</w:t>
      </w:r>
      <w:r w:rsidR="009956B7">
        <w:rPr>
          <w:rFonts w:hint="eastAsia"/>
        </w:rPr>
        <w:t>６</w:t>
      </w:r>
      <w:r>
        <w:rPr>
          <w:rFonts w:hint="eastAsia"/>
        </w:rPr>
        <w:t>日</w:t>
      </w:r>
    </w:p>
    <w:p w14:paraId="2E5AA7D8" w14:textId="687CC21B" w:rsidR="007D36AB" w:rsidRDefault="007D36AB" w:rsidP="007D36AB">
      <w:pPr>
        <w:snapToGrid w:val="0"/>
        <w:spacing w:after="0" w:line="360" w:lineRule="exact"/>
      </w:pPr>
    </w:p>
    <w:p w14:paraId="1D81F6F9" w14:textId="77777777" w:rsidR="00817FBD" w:rsidRDefault="00817FBD" w:rsidP="007D36AB">
      <w:pPr>
        <w:snapToGrid w:val="0"/>
        <w:spacing w:after="0" w:line="360" w:lineRule="exact"/>
      </w:pPr>
    </w:p>
    <w:p w14:paraId="1F367A3D" w14:textId="23AECBE0" w:rsidR="007D36AB" w:rsidRDefault="007D36AB" w:rsidP="007D36AB">
      <w:pPr>
        <w:snapToGrid w:val="0"/>
        <w:spacing w:after="0" w:line="360" w:lineRule="exact"/>
        <w:ind w:firstLineChars="100" w:firstLine="240"/>
      </w:pPr>
      <w:r>
        <w:rPr>
          <w:rFonts w:hint="eastAsia"/>
        </w:rPr>
        <w:t>各種団体</w:t>
      </w:r>
      <w:r w:rsidR="00B9533A">
        <w:rPr>
          <w:rFonts w:hint="eastAsia"/>
        </w:rPr>
        <w:t>・事業所・企業等</w:t>
      </w:r>
      <w:r>
        <w:rPr>
          <w:rFonts w:hint="eastAsia"/>
        </w:rPr>
        <w:t xml:space="preserve">代表者　様　</w:t>
      </w:r>
    </w:p>
    <w:p w14:paraId="18462DCD" w14:textId="065BFF4F" w:rsidR="007D36AB" w:rsidRDefault="007D36AB" w:rsidP="007D36AB">
      <w:pPr>
        <w:snapToGrid w:val="0"/>
        <w:spacing w:after="0" w:line="360" w:lineRule="exact"/>
        <w:ind w:firstLineChars="100" w:firstLine="240"/>
      </w:pPr>
      <w:r>
        <w:rPr>
          <w:rFonts w:hint="eastAsia"/>
        </w:rPr>
        <w:t>並びに　市内各商店街等代表者　様</w:t>
      </w:r>
    </w:p>
    <w:p w14:paraId="1224A325" w14:textId="77777777" w:rsidR="007D36AB" w:rsidRDefault="007D36AB" w:rsidP="007D36AB">
      <w:pPr>
        <w:snapToGrid w:val="0"/>
        <w:spacing w:after="0" w:line="360" w:lineRule="exact"/>
      </w:pPr>
    </w:p>
    <w:p w14:paraId="1019E3A3" w14:textId="77777777" w:rsidR="00817FBD" w:rsidRDefault="00817FBD" w:rsidP="007D36AB">
      <w:pPr>
        <w:snapToGrid w:val="0"/>
        <w:spacing w:after="0" w:line="360" w:lineRule="exact"/>
      </w:pPr>
    </w:p>
    <w:p w14:paraId="0F5E9BB1" w14:textId="1CF6AD3E" w:rsidR="007D36AB" w:rsidRDefault="007D36AB" w:rsidP="00DC1DBC">
      <w:pPr>
        <w:snapToGrid w:val="0"/>
        <w:spacing w:after="0" w:line="360" w:lineRule="exact"/>
        <w:jc w:val="right"/>
      </w:pPr>
      <w:r>
        <w:rPr>
          <w:rFonts w:hint="eastAsia"/>
        </w:rPr>
        <w:t>福岡市経済観光文化局総務・中小企業部</w:t>
      </w:r>
    </w:p>
    <w:p w14:paraId="15FE208C" w14:textId="4AD29E63" w:rsidR="007D36AB" w:rsidRDefault="007D36AB" w:rsidP="007D36AB">
      <w:pPr>
        <w:snapToGrid w:val="0"/>
        <w:spacing w:after="0" w:line="360" w:lineRule="exact"/>
        <w:jc w:val="right"/>
      </w:pPr>
      <w:r>
        <w:rPr>
          <w:rFonts w:hint="eastAsia"/>
        </w:rPr>
        <w:t>地域産業支援課長　綾部　直樹</w:t>
      </w:r>
    </w:p>
    <w:p w14:paraId="6586AC70" w14:textId="77777777" w:rsidR="007D36AB" w:rsidRDefault="007D36AB" w:rsidP="007D36AB">
      <w:pPr>
        <w:snapToGrid w:val="0"/>
        <w:spacing w:after="0" w:line="360" w:lineRule="exact"/>
      </w:pPr>
    </w:p>
    <w:p w14:paraId="1AC0D6C8" w14:textId="77777777" w:rsidR="00817FBD" w:rsidRDefault="00817FBD" w:rsidP="007D36AB">
      <w:pPr>
        <w:snapToGrid w:val="0"/>
        <w:spacing w:after="0" w:line="360" w:lineRule="exact"/>
      </w:pPr>
    </w:p>
    <w:p w14:paraId="4FC9D05E" w14:textId="4AAA39DA" w:rsidR="00817FBD" w:rsidRDefault="007D36AB" w:rsidP="007D36AB">
      <w:pPr>
        <w:snapToGrid w:val="0"/>
        <w:spacing w:after="0" w:line="360" w:lineRule="exact"/>
        <w:jc w:val="center"/>
      </w:pPr>
      <w:r>
        <w:rPr>
          <w:rFonts w:hint="eastAsia"/>
        </w:rPr>
        <w:t>国</w:t>
      </w:r>
      <w:r w:rsidR="00817FBD">
        <w:rPr>
          <w:rFonts w:hint="eastAsia"/>
        </w:rPr>
        <w:t>の</w:t>
      </w:r>
      <w:r>
        <w:rPr>
          <w:rFonts w:hint="eastAsia"/>
        </w:rPr>
        <w:t>重点支援地方交付金を活用した</w:t>
      </w:r>
      <w:r w:rsidR="00817FBD">
        <w:rPr>
          <w:rFonts w:hint="eastAsia"/>
        </w:rPr>
        <w:t>「福岡市</w:t>
      </w:r>
      <w:r>
        <w:rPr>
          <w:rFonts w:hint="eastAsia"/>
        </w:rPr>
        <w:t>プレミアム付</w:t>
      </w:r>
      <w:r w:rsidR="00817FBD">
        <w:rPr>
          <w:rFonts w:hint="eastAsia"/>
        </w:rPr>
        <w:t>電子</w:t>
      </w:r>
      <w:r>
        <w:rPr>
          <w:rFonts w:hint="eastAsia"/>
        </w:rPr>
        <w:t>商品券（ネクスペイ）</w:t>
      </w:r>
      <w:r w:rsidR="00817FBD">
        <w:rPr>
          <w:rFonts w:hint="eastAsia"/>
        </w:rPr>
        <w:t>」</w:t>
      </w:r>
      <w:r>
        <w:rPr>
          <w:rFonts w:hint="eastAsia"/>
        </w:rPr>
        <w:t>の</w:t>
      </w:r>
    </w:p>
    <w:p w14:paraId="536D69EB" w14:textId="751F6099" w:rsidR="007D36AB" w:rsidRDefault="00817FBD" w:rsidP="007D36AB">
      <w:pPr>
        <w:snapToGrid w:val="0"/>
        <w:spacing w:after="0" w:line="360" w:lineRule="exact"/>
        <w:jc w:val="center"/>
      </w:pPr>
      <w:r>
        <w:rPr>
          <w:rFonts w:hint="eastAsia"/>
        </w:rPr>
        <w:t>取扱店へ</w:t>
      </w:r>
      <w:r w:rsidR="007D36AB">
        <w:rPr>
          <w:rFonts w:hint="eastAsia"/>
        </w:rPr>
        <w:t>の登録について（依頼）</w:t>
      </w:r>
    </w:p>
    <w:p w14:paraId="4D6B840E" w14:textId="77777777" w:rsidR="007D36AB" w:rsidRDefault="007D36AB" w:rsidP="007D36AB">
      <w:pPr>
        <w:snapToGrid w:val="0"/>
        <w:spacing w:after="0" w:line="360" w:lineRule="exact"/>
      </w:pPr>
    </w:p>
    <w:p w14:paraId="567E54C3" w14:textId="74D495D2" w:rsidR="007D36AB" w:rsidRDefault="007D36AB" w:rsidP="007D36AB">
      <w:pPr>
        <w:snapToGrid w:val="0"/>
        <w:spacing w:after="0" w:line="360" w:lineRule="exact"/>
        <w:ind w:firstLineChars="100" w:firstLine="240"/>
      </w:pPr>
      <w:r>
        <w:rPr>
          <w:rFonts w:hint="eastAsia"/>
        </w:rPr>
        <w:t>時下、益々ご清栄のこととお慶び申し上げます。</w:t>
      </w:r>
    </w:p>
    <w:p w14:paraId="69ED8085" w14:textId="6BE1F4CB" w:rsidR="007D36AB" w:rsidRDefault="007D36AB" w:rsidP="007D36AB">
      <w:pPr>
        <w:snapToGrid w:val="0"/>
        <w:spacing w:after="0" w:line="360" w:lineRule="exact"/>
        <w:ind w:firstLineChars="100" w:firstLine="240"/>
      </w:pPr>
      <w:r>
        <w:rPr>
          <w:rFonts w:hint="eastAsia"/>
        </w:rPr>
        <w:t>日頃より、本市経済施策の推進にご理解とご協力を賜り厚くお礼申し上げます。</w:t>
      </w:r>
    </w:p>
    <w:p w14:paraId="7D0F72E7" w14:textId="2F7B7638" w:rsidR="007D36AB" w:rsidRDefault="007D36AB" w:rsidP="007D36AB">
      <w:pPr>
        <w:snapToGrid w:val="0"/>
        <w:spacing w:after="0" w:line="360" w:lineRule="exact"/>
        <w:ind w:firstLineChars="100" w:firstLine="240"/>
      </w:pPr>
      <w:r>
        <w:rPr>
          <w:rFonts w:hint="eastAsia"/>
        </w:rPr>
        <w:t>さて、福岡市におきましては、標記のとおり</w:t>
      </w:r>
      <w:r w:rsidR="00530B41">
        <w:rPr>
          <w:rFonts w:hint="eastAsia"/>
        </w:rPr>
        <w:t>物価高騰の影響を受けた市民並びに事業者の方々を支援するため、市内全域の</w:t>
      </w:r>
      <w:r w:rsidR="00817FBD">
        <w:rPr>
          <w:rFonts w:hint="eastAsia"/>
        </w:rPr>
        <w:t>取扱店</w:t>
      </w:r>
      <w:r w:rsidR="00530B41">
        <w:rPr>
          <w:rFonts w:hint="eastAsia"/>
        </w:rPr>
        <w:t>で</w:t>
      </w:r>
      <w:r w:rsidR="00817FBD">
        <w:rPr>
          <w:rFonts w:hint="eastAsia"/>
        </w:rPr>
        <w:t>利用</w:t>
      </w:r>
      <w:r w:rsidR="00530B41">
        <w:rPr>
          <w:rFonts w:hint="eastAsia"/>
        </w:rPr>
        <w:t>可能な商品券の発行を支援する事となりました。発行総額は１２０億円とし、市内全域に消費喚起を拡げたいと考えております。</w:t>
      </w:r>
    </w:p>
    <w:p w14:paraId="18890A8B" w14:textId="06D9BEA4" w:rsidR="00530B41" w:rsidRDefault="00530B41" w:rsidP="007D36AB">
      <w:pPr>
        <w:snapToGrid w:val="0"/>
        <w:spacing w:after="0" w:line="360" w:lineRule="exact"/>
        <w:ind w:firstLineChars="100" w:firstLine="240"/>
      </w:pPr>
      <w:r>
        <w:rPr>
          <w:rFonts w:hint="eastAsia"/>
        </w:rPr>
        <w:t>つきましては、貴</w:t>
      </w:r>
      <w:r w:rsidR="009956B7">
        <w:rPr>
          <w:rFonts w:hint="eastAsia"/>
        </w:rPr>
        <w:t>社・</w:t>
      </w:r>
      <w:r>
        <w:rPr>
          <w:rFonts w:hint="eastAsia"/>
        </w:rPr>
        <w:t>団体・商店街等の</w:t>
      </w:r>
      <w:r w:rsidRPr="003F6602">
        <w:rPr>
          <w:rFonts w:hint="eastAsia"/>
          <w:b/>
          <w:bCs/>
          <w:u w:val="single"/>
        </w:rPr>
        <w:t>会員並びに加盟店等</w:t>
      </w:r>
      <w:r w:rsidR="006D5916">
        <w:rPr>
          <w:rFonts w:hint="eastAsia"/>
          <w:b/>
          <w:bCs/>
          <w:u w:val="single"/>
        </w:rPr>
        <w:t>（市内に限る）</w:t>
      </w:r>
      <w:r>
        <w:rPr>
          <w:rFonts w:hint="eastAsia"/>
        </w:rPr>
        <w:t>に本件を周知いただき</w:t>
      </w:r>
      <w:r w:rsidR="00484180">
        <w:rPr>
          <w:rFonts w:hint="eastAsia"/>
        </w:rPr>
        <w:t>、</w:t>
      </w:r>
      <w:r w:rsidR="00C5291A">
        <w:rPr>
          <w:rFonts w:hint="eastAsia"/>
        </w:rPr>
        <w:t>取扱店への登録にご協力をお願いいたします。</w:t>
      </w:r>
    </w:p>
    <w:p w14:paraId="20313E33" w14:textId="001646AA" w:rsidR="00530B41" w:rsidRDefault="00530B41" w:rsidP="007D36AB">
      <w:pPr>
        <w:snapToGrid w:val="0"/>
        <w:spacing w:after="0" w:line="360" w:lineRule="exact"/>
        <w:ind w:firstLineChars="100" w:firstLine="240"/>
      </w:pPr>
      <w:r>
        <w:rPr>
          <w:rFonts w:hint="eastAsia"/>
        </w:rPr>
        <w:t>なお、登録いただける場合、登録料や商品券</w:t>
      </w:r>
      <w:r w:rsidR="00817FBD">
        <w:rPr>
          <w:rFonts w:hint="eastAsia"/>
        </w:rPr>
        <w:t>利用</w:t>
      </w:r>
      <w:r>
        <w:rPr>
          <w:rFonts w:hint="eastAsia"/>
        </w:rPr>
        <w:t>後の</w:t>
      </w:r>
      <w:r w:rsidR="00817FBD">
        <w:rPr>
          <w:rFonts w:hint="eastAsia"/>
        </w:rPr>
        <w:t>利用</w:t>
      </w:r>
      <w:r>
        <w:rPr>
          <w:rFonts w:hint="eastAsia"/>
        </w:rPr>
        <w:t>額振込時の振込手数料など、店舗側の負担は一切発生いたしません。お気軽にご登録をお願いいたします。</w:t>
      </w:r>
    </w:p>
    <w:p w14:paraId="67D58BD5" w14:textId="77777777" w:rsidR="00530B41" w:rsidRDefault="00530B41" w:rsidP="00530B41">
      <w:pPr>
        <w:snapToGrid w:val="0"/>
        <w:spacing w:after="0" w:line="360" w:lineRule="exact"/>
      </w:pPr>
    </w:p>
    <w:p w14:paraId="044A19B9" w14:textId="5898062B" w:rsidR="00530B41" w:rsidRDefault="00530B41" w:rsidP="00530B41">
      <w:pPr>
        <w:snapToGrid w:val="0"/>
        <w:spacing w:after="0" w:line="360" w:lineRule="exact"/>
        <w:jc w:val="center"/>
      </w:pPr>
      <w:r>
        <w:rPr>
          <w:rFonts w:hint="eastAsia"/>
        </w:rPr>
        <w:t>記</w:t>
      </w:r>
    </w:p>
    <w:p w14:paraId="16383C95" w14:textId="77777777" w:rsidR="00530B41" w:rsidRDefault="00530B41" w:rsidP="00530B41">
      <w:pPr>
        <w:snapToGrid w:val="0"/>
        <w:spacing w:after="0" w:line="360" w:lineRule="exact"/>
      </w:pPr>
    </w:p>
    <w:p w14:paraId="058A948C" w14:textId="31047A02" w:rsidR="00530B41" w:rsidRDefault="00530B41" w:rsidP="00530B41">
      <w:pPr>
        <w:snapToGrid w:val="0"/>
        <w:spacing w:after="0" w:line="360" w:lineRule="exact"/>
      </w:pPr>
      <w:r w:rsidRPr="00DC1DBC">
        <w:rPr>
          <w:rFonts w:hint="eastAsia"/>
          <w:b/>
          <w:bCs/>
        </w:rPr>
        <w:t>１　商品券の販売・利用開始時期</w:t>
      </w:r>
      <w:r>
        <w:rPr>
          <w:rFonts w:hint="eastAsia"/>
        </w:rPr>
        <w:t xml:space="preserve">　　令和８年３月</w:t>
      </w:r>
      <w:r w:rsidR="009956B7">
        <w:rPr>
          <w:rFonts w:hint="eastAsia"/>
        </w:rPr>
        <w:t>３０日（月）から</w:t>
      </w:r>
    </w:p>
    <w:p w14:paraId="0F541F92" w14:textId="77777777" w:rsidR="00817FBD" w:rsidRPr="00817FBD" w:rsidRDefault="00817FBD" w:rsidP="00530B41">
      <w:pPr>
        <w:snapToGrid w:val="0"/>
        <w:spacing w:after="0" w:line="360" w:lineRule="exact"/>
      </w:pPr>
    </w:p>
    <w:p w14:paraId="0CFB6F88" w14:textId="17C3843F" w:rsidR="00530B41" w:rsidRDefault="00530B41" w:rsidP="00530B41">
      <w:pPr>
        <w:snapToGrid w:val="0"/>
        <w:spacing w:after="0" w:line="360" w:lineRule="exact"/>
      </w:pPr>
      <w:r w:rsidRPr="00DC1DBC">
        <w:rPr>
          <w:rFonts w:hint="eastAsia"/>
          <w:b/>
          <w:bCs/>
        </w:rPr>
        <w:t>２　商品券の</w:t>
      </w:r>
      <w:r w:rsidR="00DC1DBC" w:rsidRPr="00DC1DBC">
        <w:rPr>
          <w:rFonts w:hint="eastAsia"/>
          <w:b/>
          <w:bCs/>
        </w:rPr>
        <w:t>利用</w:t>
      </w:r>
      <w:r w:rsidRPr="00DC1DBC">
        <w:rPr>
          <w:rFonts w:hint="eastAsia"/>
          <w:b/>
          <w:bCs/>
        </w:rPr>
        <w:t>可能期間</w:t>
      </w:r>
      <w:r>
        <w:rPr>
          <w:rFonts w:hint="eastAsia"/>
        </w:rPr>
        <w:t xml:space="preserve">　令和８年３月</w:t>
      </w:r>
      <w:r w:rsidR="00634DC9">
        <w:rPr>
          <w:rFonts w:hint="eastAsia"/>
        </w:rPr>
        <w:t>３０日（月）</w:t>
      </w:r>
      <w:r>
        <w:rPr>
          <w:rFonts w:hint="eastAsia"/>
        </w:rPr>
        <w:t>から令和８年９月</w:t>
      </w:r>
      <w:r w:rsidR="00634DC9">
        <w:rPr>
          <w:rFonts w:hint="eastAsia"/>
        </w:rPr>
        <w:t>３０日（水）</w:t>
      </w:r>
      <w:r>
        <w:rPr>
          <w:rFonts w:hint="eastAsia"/>
        </w:rPr>
        <w:t>まで</w:t>
      </w:r>
    </w:p>
    <w:p w14:paraId="5F1331EB" w14:textId="77777777" w:rsidR="00817FBD" w:rsidRDefault="00817FBD" w:rsidP="00530B41">
      <w:pPr>
        <w:snapToGrid w:val="0"/>
        <w:spacing w:after="0" w:line="360" w:lineRule="exact"/>
      </w:pPr>
    </w:p>
    <w:p w14:paraId="4522A114" w14:textId="42B52AF2" w:rsidR="00530B41" w:rsidRDefault="00530B41" w:rsidP="00530B41">
      <w:pPr>
        <w:snapToGrid w:val="0"/>
        <w:spacing w:after="0" w:line="360" w:lineRule="exact"/>
      </w:pPr>
      <w:r w:rsidRPr="00634DC9">
        <w:rPr>
          <w:rFonts w:hint="eastAsia"/>
          <w:b/>
          <w:bCs/>
        </w:rPr>
        <w:t xml:space="preserve">３　</w:t>
      </w:r>
      <w:r w:rsidR="000772F1" w:rsidRPr="00634DC9">
        <w:rPr>
          <w:rFonts w:hint="eastAsia"/>
          <w:b/>
          <w:bCs/>
        </w:rPr>
        <w:t>商品券の規模</w:t>
      </w:r>
      <w:r w:rsidR="000772F1">
        <w:rPr>
          <w:rFonts w:hint="eastAsia"/>
        </w:rPr>
        <w:t xml:space="preserve">　　販売総額１００億円</w:t>
      </w:r>
      <w:r w:rsidR="00244D16">
        <w:rPr>
          <w:rFonts w:hint="eastAsia"/>
        </w:rPr>
        <w:t>に</w:t>
      </w:r>
      <w:r w:rsidR="000772F1">
        <w:rPr>
          <w:rFonts w:hint="eastAsia"/>
        </w:rPr>
        <w:t>プレミアム分２０％を付加し、発行総額１２０億円</w:t>
      </w:r>
    </w:p>
    <w:p w14:paraId="036B7473" w14:textId="77777777" w:rsidR="00817FBD" w:rsidRDefault="00817FBD" w:rsidP="00530B41">
      <w:pPr>
        <w:snapToGrid w:val="0"/>
        <w:spacing w:after="0" w:line="360" w:lineRule="exact"/>
      </w:pPr>
    </w:p>
    <w:p w14:paraId="44CEBEB9" w14:textId="7E6F004D" w:rsidR="000772F1" w:rsidRPr="00634DC9" w:rsidRDefault="000772F1" w:rsidP="00530B41">
      <w:pPr>
        <w:snapToGrid w:val="0"/>
        <w:spacing w:after="0" w:line="360" w:lineRule="exact"/>
        <w:rPr>
          <w:b/>
          <w:bCs/>
        </w:rPr>
      </w:pPr>
      <w:r w:rsidRPr="00634DC9">
        <w:rPr>
          <w:rFonts w:hint="eastAsia"/>
          <w:b/>
          <w:bCs/>
        </w:rPr>
        <w:t>４　登録について</w:t>
      </w:r>
    </w:p>
    <w:p w14:paraId="55AEAFBE" w14:textId="703F00B2" w:rsidR="000772F1" w:rsidRDefault="000772F1" w:rsidP="000772F1">
      <w:pPr>
        <w:snapToGrid w:val="0"/>
        <w:spacing w:after="0" w:line="360" w:lineRule="exact"/>
        <w:ind w:firstLineChars="100" w:firstLine="240"/>
      </w:pPr>
      <w:r>
        <w:rPr>
          <w:rFonts w:hint="eastAsia"/>
        </w:rPr>
        <w:t>（１）登録いただいた場合、専用のホームページにて店舗名を掲載し、広く周知を図ります。</w:t>
      </w:r>
    </w:p>
    <w:p w14:paraId="659770F6" w14:textId="77777777" w:rsidR="00817FBD" w:rsidRDefault="000772F1" w:rsidP="00817FBD">
      <w:pPr>
        <w:snapToGrid w:val="0"/>
        <w:spacing w:after="0" w:line="360" w:lineRule="exact"/>
        <w:ind w:firstLineChars="100" w:firstLine="240"/>
      </w:pPr>
      <w:r>
        <w:rPr>
          <w:rFonts w:hint="eastAsia"/>
        </w:rPr>
        <w:t>（２）ネクスペイ</w:t>
      </w:r>
      <w:r w:rsidR="00817FBD">
        <w:rPr>
          <w:rFonts w:hint="eastAsia"/>
        </w:rPr>
        <w:t>取扱店</w:t>
      </w:r>
      <w:r>
        <w:rPr>
          <w:rFonts w:hint="eastAsia"/>
        </w:rPr>
        <w:t>であることを商品券購入者から視認いただけるような店頭に貼付して</w:t>
      </w:r>
    </w:p>
    <w:p w14:paraId="7F1693BF" w14:textId="29CCFE36" w:rsidR="000772F1" w:rsidRPr="000772F1" w:rsidRDefault="000772F1" w:rsidP="00817FBD">
      <w:pPr>
        <w:snapToGrid w:val="0"/>
        <w:spacing w:after="0" w:line="360" w:lineRule="exact"/>
        <w:ind w:firstLineChars="200" w:firstLine="480"/>
      </w:pPr>
      <w:r>
        <w:rPr>
          <w:rFonts w:hint="eastAsia"/>
        </w:rPr>
        <w:t>いただく</w:t>
      </w:r>
      <w:r w:rsidR="00817FBD">
        <w:rPr>
          <w:rFonts w:hint="eastAsia"/>
        </w:rPr>
        <w:t>ステッカー</w:t>
      </w:r>
      <w:r>
        <w:rPr>
          <w:rFonts w:hint="eastAsia"/>
        </w:rPr>
        <w:t>等を配付します。</w:t>
      </w:r>
    </w:p>
    <w:p w14:paraId="44D7FABA" w14:textId="6D6BF385" w:rsidR="000772F1" w:rsidRDefault="000772F1" w:rsidP="000772F1">
      <w:pPr>
        <w:snapToGrid w:val="0"/>
        <w:spacing w:after="0" w:line="360" w:lineRule="exact"/>
        <w:ind w:firstLineChars="100" w:firstLine="240"/>
      </w:pPr>
      <w:r>
        <w:rPr>
          <w:rFonts w:hint="eastAsia"/>
        </w:rPr>
        <w:t>（３）</w:t>
      </w:r>
      <w:r w:rsidR="00817FBD">
        <w:rPr>
          <w:rFonts w:hint="eastAsia"/>
        </w:rPr>
        <w:t>利用</w:t>
      </w:r>
      <w:r>
        <w:rPr>
          <w:rFonts w:hint="eastAsia"/>
        </w:rPr>
        <w:t>された金額は、月２回の振込日に手数料無しでお振り込みいたします。</w:t>
      </w:r>
    </w:p>
    <w:p w14:paraId="0A8A7E61" w14:textId="77777777" w:rsidR="00C5291A" w:rsidRDefault="00C5291A" w:rsidP="000772F1">
      <w:pPr>
        <w:snapToGrid w:val="0"/>
        <w:spacing w:after="0" w:line="360" w:lineRule="exact"/>
        <w:ind w:firstLineChars="100" w:firstLine="240"/>
      </w:pPr>
    </w:p>
    <w:p w14:paraId="77192EC8" w14:textId="2264CDCB" w:rsidR="00817FBD" w:rsidRPr="00817FBD" w:rsidRDefault="00817FBD" w:rsidP="00817FBD">
      <w:pPr>
        <w:snapToGrid w:val="0"/>
        <w:spacing w:after="0" w:line="360" w:lineRule="exact"/>
        <w:jc w:val="right"/>
        <w:rPr>
          <w:b/>
          <w:bCs/>
        </w:rPr>
      </w:pPr>
      <w:r w:rsidRPr="00817FBD">
        <w:rPr>
          <w:rFonts w:hint="eastAsia"/>
          <w:b/>
          <w:bCs/>
          <w:shd w:val="pct15" w:color="auto" w:fill="FFFFFF"/>
        </w:rPr>
        <w:t>（裏面に続く。）</w:t>
      </w:r>
    </w:p>
    <w:p w14:paraId="0AC2757C" w14:textId="47EB9EDB" w:rsidR="000772F1" w:rsidRPr="00634DC9" w:rsidRDefault="000772F1" w:rsidP="000772F1">
      <w:pPr>
        <w:snapToGrid w:val="0"/>
        <w:spacing w:after="0" w:line="360" w:lineRule="exact"/>
        <w:rPr>
          <w:b/>
          <w:bCs/>
        </w:rPr>
      </w:pPr>
      <w:r w:rsidRPr="00634DC9">
        <w:rPr>
          <w:rFonts w:hint="eastAsia"/>
          <w:b/>
          <w:bCs/>
        </w:rPr>
        <w:lastRenderedPageBreak/>
        <w:t xml:space="preserve">５　</w:t>
      </w:r>
      <w:r w:rsidR="00817FBD" w:rsidRPr="00634DC9">
        <w:rPr>
          <w:rFonts w:hint="eastAsia"/>
          <w:b/>
          <w:bCs/>
        </w:rPr>
        <w:t>取扱店としての</w:t>
      </w:r>
      <w:r w:rsidRPr="00634DC9">
        <w:rPr>
          <w:rFonts w:hint="eastAsia"/>
          <w:b/>
          <w:bCs/>
        </w:rPr>
        <w:t>協力について</w:t>
      </w:r>
    </w:p>
    <w:p w14:paraId="100CC9ED" w14:textId="532969A7" w:rsidR="00594261" w:rsidRPr="00594261" w:rsidRDefault="00F91A8F" w:rsidP="00594261">
      <w:pPr>
        <w:snapToGrid w:val="0"/>
        <w:spacing w:after="0" w:line="360" w:lineRule="exact"/>
        <w:ind w:firstLineChars="200" w:firstLine="480"/>
        <w:rPr>
          <w:b/>
          <w:bCs/>
          <w:u w:val="single"/>
          <w:shd w:val="pct15" w:color="auto" w:fill="FFFFFF"/>
        </w:rPr>
      </w:pPr>
      <w:r>
        <w:rPr>
          <w:rFonts w:hint="eastAsia"/>
        </w:rPr>
        <w:t>今回の商品券の消費を</w:t>
      </w:r>
      <w:r w:rsidR="00817FBD">
        <w:rPr>
          <w:rFonts w:hint="eastAsia"/>
        </w:rPr>
        <w:t>取扱店として</w:t>
      </w:r>
      <w:r w:rsidRPr="00594261">
        <w:rPr>
          <w:rFonts w:hint="eastAsia"/>
          <w:b/>
          <w:bCs/>
          <w:u w:val="single"/>
          <w:shd w:val="pct15" w:color="auto" w:fill="FFFFFF"/>
        </w:rPr>
        <w:t>効果的に取り込んでいただくため、可能であれば</w:t>
      </w:r>
      <w:r w:rsidR="00B9533A" w:rsidRPr="00594261">
        <w:rPr>
          <w:rFonts w:hint="eastAsia"/>
          <w:b/>
          <w:bCs/>
          <w:u w:val="single"/>
          <w:shd w:val="pct15" w:color="auto" w:fill="FFFFFF"/>
        </w:rPr>
        <w:t>店</w:t>
      </w:r>
    </w:p>
    <w:p w14:paraId="7F5A06EF" w14:textId="067D0C73" w:rsidR="00817FBD" w:rsidRDefault="00B9533A" w:rsidP="00594261">
      <w:pPr>
        <w:snapToGrid w:val="0"/>
        <w:spacing w:after="0" w:line="360" w:lineRule="exact"/>
        <w:ind w:firstLineChars="100" w:firstLine="240"/>
      </w:pPr>
      <w:r w:rsidRPr="00594261">
        <w:rPr>
          <w:rFonts w:hint="eastAsia"/>
          <w:b/>
          <w:bCs/>
          <w:u w:val="single"/>
          <w:shd w:val="pct15" w:color="auto" w:fill="FFFFFF"/>
        </w:rPr>
        <w:t>舗毎の広報</w:t>
      </w:r>
      <w:r>
        <w:rPr>
          <w:rFonts w:hint="eastAsia"/>
        </w:rPr>
        <w:t>（例：</w:t>
      </w:r>
      <w:r w:rsidR="00817FBD">
        <w:rPr>
          <w:rFonts w:hint="eastAsia"/>
        </w:rPr>
        <w:t>自店の</w:t>
      </w:r>
      <w:r>
        <w:rPr>
          <w:rFonts w:hint="eastAsia"/>
        </w:rPr>
        <w:t>ホームページ等でネクスペイの</w:t>
      </w:r>
      <w:r w:rsidR="00817FBD">
        <w:rPr>
          <w:rFonts w:hint="eastAsia"/>
        </w:rPr>
        <w:t>取扱店</w:t>
      </w:r>
      <w:r>
        <w:rPr>
          <w:rFonts w:hint="eastAsia"/>
        </w:rPr>
        <w:t>であることをPR等）</w:t>
      </w:r>
      <w:r w:rsidR="00594261">
        <w:rPr>
          <w:rFonts w:hint="eastAsia"/>
        </w:rPr>
        <w:t>を</w:t>
      </w:r>
      <w:r>
        <w:rPr>
          <w:rFonts w:hint="eastAsia"/>
        </w:rPr>
        <w:t>、また、</w:t>
      </w:r>
    </w:p>
    <w:p w14:paraId="623807CB" w14:textId="07D7A9FA" w:rsidR="00F91A8F" w:rsidRPr="00594261" w:rsidRDefault="00F91A8F" w:rsidP="00594261">
      <w:pPr>
        <w:snapToGrid w:val="0"/>
        <w:spacing w:after="0" w:line="360" w:lineRule="exact"/>
        <w:ind w:firstLineChars="100" w:firstLine="240"/>
        <w:rPr>
          <w:b/>
          <w:bCs/>
          <w:u w:val="single"/>
          <w:shd w:val="pct15" w:color="auto" w:fill="FFFFFF"/>
        </w:rPr>
      </w:pPr>
      <w:r w:rsidRPr="00594261">
        <w:rPr>
          <w:rFonts w:hint="eastAsia"/>
          <w:b/>
          <w:bCs/>
          <w:u w:val="single"/>
          <w:shd w:val="pct15" w:color="auto" w:fill="FFFFFF"/>
        </w:rPr>
        <w:t>商品券の</w:t>
      </w:r>
      <w:r w:rsidR="00817FBD">
        <w:rPr>
          <w:rFonts w:hint="eastAsia"/>
          <w:b/>
          <w:bCs/>
          <w:u w:val="single"/>
          <w:shd w:val="pct15" w:color="auto" w:fill="FFFFFF"/>
        </w:rPr>
        <w:t>利用</w:t>
      </w:r>
      <w:r w:rsidRPr="00594261">
        <w:rPr>
          <w:rFonts w:hint="eastAsia"/>
          <w:b/>
          <w:bCs/>
          <w:u w:val="single"/>
          <w:shd w:val="pct15" w:color="auto" w:fill="FFFFFF"/>
        </w:rPr>
        <w:t>期間</w:t>
      </w:r>
      <w:r w:rsidR="00817FBD">
        <w:rPr>
          <w:rFonts w:hint="eastAsia"/>
          <w:b/>
          <w:bCs/>
          <w:u w:val="single"/>
          <w:shd w:val="pct15" w:color="auto" w:fill="FFFFFF"/>
        </w:rPr>
        <w:t>内において、</w:t>
      </w:r>
      <w:r w:rsidRPr="00594261">
        <w:rPr>
          <w:rFonts w:hint="eastAsia"/>
          <w:b/>
          <w:bCs/>
          <w:u w:val="single"/>
          <w:shd w:val="pct15" w:color="auto" w:fill="FFFFFF"/>
        </w:rPr>
        <w:t>独自の割引やサービスを行っていただけますと幸いです。</w:t>
      </w:r>
    </w:p>
    <w:p w14:paraId="419C6598" w14:textId="650A3D26" w:rsidR="000772F1" w:rsidRDefault="00F91A8F" w:rsidP="00F91A8F">
      <w:pPr>
        <w:snapToGrid w:val="0"/>
        <w:spacing w:after="0" w:line="360" w:lineRule="exact"/>
        <w:ind w:firstLineChars="100" w:firstLine="240"/>
      </w:pPr>
      <w:r>
        <w:rPr>
          <w:rFonts w:hint="eastAsia"/>
        </w:rPr>
        <w:t>（例：商品券</w:t>
      </w:r>
      <w:r w:rsidR="00817FBD">
        <w:rPr>
          <w:rFonts w:hint="eastAsia"/>
        </w:rPr>
        <w:t>利用</w:t>
      </w:r>
      <w:r>
        <w:rPr>
          <w:rFonts w:hint="eastAsia"/>
        </w:rPr>
        <w:t>者は、値札価格から〇〇％引き、又は商品券</w:t>
      </w:r>
      <w:r w:rsidR="00817FBD">
        <w:rPr>
          <w:rFonts w:hint="eastAsia"/>
        </w:rPr>
        <w:t>利用</w:t>
      </w:r>
      <w:r>
        <w:rPr>
          <w:rFonts w:hint="eastAsia"/>
        </w:rPr>
        <w:t>者に精算時に粗品進呈等）</w:t>
      </w:r>
    </w:p>
    <w:p w14:paraId="44DC7A92" w14:textId="22EF10B2" w:rsidR="00817FBD" w:rsidRDefault="00817FBD" w:rsidP="00817FBD">
      <w:pPr>
        <w:snapToGrid w:val="0"/>
        <w:spacing w:after="0" w:line="360" w:lineRule="exact"/>
      </w:pPr>
    </w:p>
    <w:p w14:paraId="7B6AC759" w14:textId="1C14D408" w:rsidR="00817FBD" w:rsidRPr="00634DC9" w:rsidRDefault="00C5291A" w:rsidP="00817FBD">
      <w:pPr>
        <w:snapToGrid w:val="0"/>
        <w:spacing w:after="0" w:line="360" w:lineRule="exact"/>
        <w:rPr>
          <w:b/>
          <w:bCs/>
        </w:rPr>
      </w:pPr>
      <w:r w:rsidRPr="00634DC9">
        <w:rPr>
          <w:rFonts w:hint="eastAsia"/>
          <w:b/>
          <w:bCs/>
        </w:rPr>
        <w:t>６　登録方法</w:t>
      </w:r>
    </w:p>
    <w:p w14:paraId="30584748" w14:textId="4860439F" w:rsidR="00C5291A" w:rsidRDefault="004C5F32" w:rsidP="00C5291A">
      <w:pPr>
        <w:snapToGrid w:val="0"/>
        <w:spacing w:after="0" w:line="360" w:lineRule="exact"/>
        <w:ind w:firstLineChars="200" w:firstLine="480"/>
      </w:pPr>
      <w:r>
        <w:rPr>
          <w:rFonts w:hint="eastAsia"/>
          <w:noProof/>
        </w:rPr>
        <w:drawing>
          <wp:anchor distT="0" distB="0" distL="114300" distR="114300" simplePos="0" relativeHeight="251659264" behindDoc="0" locked="0" layoutInCell="1" allowOverlap="1" wp14:anchorId="46DE40B9" wp14:editId="39B35050">
            <wp:simplePos x="0" y="0"/>
            <wp:positionH relativeFrom="column">
              <wp:posOffset>4328160</wp:posOffset>
            </wp:positionH>
            <wp:positionV relativeFrom="paragraph">
              <wp:posOffset>13970</wp:posOffset>
            </wp:positionV>
            <wp:extent cx="2146935" cy="2146935"/>
            <wp:effectExtent l="0" t="0" r="5715" b="5715"/>
            <wp:wrapNone/>
            <wp:docPr id="693129217"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29217" name="図 2" descr="QR コード&#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935" cy="2146935"/>
                    </a:xfrm>
                    <a:prstGeom prst="rect">
                      <a:avLst/>
                    </a:prstGeom>
                  </pic:spPr>
                </pic:pic>
              </a:graphicData>
            </a:graphic>
            <wp14:sizeRelH relativeFrom="page">
              <wp14:pctWidth>0</wp14:pctWidth>
            </wp14:sizeRelH>
            <wp14:sizeRelV relativeFrom="page">
              <wp14:pctHeight>0</wp14:pctHeight>
            </wp14:sizeRelV>
          </wp:anchor>
        </w:drawing>
      </w:r>
      <w:r w:rsidR="00C5291A">
        <w:rPr>
          <w:rFonts w:hint="eastAsia"/>
        </w:rPr>
        <w:t>右の二次元コードから公式WEBサイトへお進みいただき、</w:t>
      </w:r>
    </w:p>
    <w:p w14:paraId="4F825A06" w14:textId="1E071996" w:rsidR="00C5291A" w:rsidRDefault="00C5291A" w:rsidP="00C5291A">
      <w:pPr>
        <w:snapToGrid w:val="0"/>
        <w:spacing w:after="0" w:line="360" w:lineRule="exact"/>
        <w:ind w:firstLineChars="100" w:firstLine="240"/>
      </w:pPr>
      <w:r>
        <w:rPr>
          <w:rFonts w:hint="eastAsia"/>
        </w:rPr>
        <w:t>登録申請をお願いいたします。</w:t>
      </w:r>
    </w:p>
    <w:p w14:paraId="084936C8" w14:textId="0E885329" w:rsidR="00C5291A" w:rsidRDefault="00C5291A" w:rsidP="00C5291A">
      <w:pPr>
        <w:snapToGrid w:val="0"/>
        <w:spacing w:after="0" w:line="360" w:lineRule="exact"/>
        <w:ind w:firstLineChars="100" w:firstLine="240"/>
      </w:pPr>
      <w:r>
        <w:rPr>
          <w:rFonts w:hint="eastAsia"/>
        </w:rPr>
        <w:t>URL：</w:t>
      </w:r>
      <w:r w:rsidRPr="00C5291A">
        <w:t>https://nextpay2026.jp/</w:t>
      </w:r>
    </w:p>
    <w:p w14:paraId="12C51D8E" w14:textId="77777777" w:rsidR="00C5291A" w:rsidRDefault="00C5291A" w:rsidP="00C5291A">
      <w:pPr>
        <w:snapToGrid w:val="0"/>
        <w:spacing w:after="0" w:line="360" w:lineRule="exact"/>
      </w:pPr>
    </w:p>
    <w:p w14:paraId="6804296A" w14:textId="07B9C45D" w:rsidR="00C5291A" w:rsidRPr="00634DC9" w:rsidRDefault="00C5291A" w:rsidP="00C5291A">
      <w:pPr>
        <w:snapToGrid w:val="0"/>
        <w:spacing w:after="0" w:line="360" w:lineRule="exact"/>
        <w:rPr>
          <w:b/>
          <w:bCs/>
        </w:rPr>
      </w:pPr>
      <w:r w:rsidRPr="00634DC9">
        <w:rPr>
          <w:rFonts w:hint="eastAsia"/>
          <w:b/>
          <w:bCs/>
        </w:rPr>
        <w:t>７　登録方法などのお問い合わせ先</w:t>
      </w:r>
    </w:p>
    <w:p w14:paraId="5B316F40" w14:textId="191C4E97" w:rsidR="00C5291A" w:rsidRDefault="00DC1DBC" w:rsidP="00DC1DBC">
      <w:pPr>
        <w:snapToGrid w:val="0"/>
        <w:spacing w:after="0" w:line="360" w:lineRule="exact"/>
        <w:ind w:firstLineChars="200" w:firstLine="480"/>
      </w:pPr>
      <w:r>
        <w:rPr>
          <w:rFonts w:hint="eastAsia"/>
        </w:rPr>
        <w:t>ご不明の点は、福岡ネクスペイ　コールセンター</w:t>
      </w:r>
    </w:p>
    <w:p w14:paraId="078C0A25" w14:textId="1E6C6A4D" w:rsidR="00DC1DBC" w:rsidRDefault="00DC1DBC" w:rsidP="00DC1DBC">
      <w:pPr>
        <w:snapToGrid w:val="0"/>
        <w:spacing w:after="0" w:line="360" w:lineRule="exact"/>
        <w:ind w:firstLineChars="200" w:firstLine="480"/>
      </w:pPr>
      <w:r w:rsidRPr="00DC1DBC">
        <w:t>TEL:0120-53-8833</w:t>
      </w:r>
      <w:r>
        <w:rPr>
          <w:rFonts w:hint="eastAsia"/>
        </w:rPr>
        <w:t>へお問い合わせください。</w:t>
      </w:r>
    </w:p>
    <w:p w14:paraId="13D65CDA" w14:textId="04902637" w:rsidR="00DC1DBC" w:rsidRDefault="00DC1DBC" w:rsidP="00DC1DBC">
      <w:pPr>
        <w:snapToGrid w:val="0"/>
        <w:spacing w:after="0" w:line="360" w:lineRule="exact"/>
        <w:ind w:firstLineChars="200" w:firstLine="480"/>
      </w:pPr>
      <w:r>
        <w:rPr>
          <w:rFonts w:hint="eastAsia"/>
        </w:rPr>
        <w:t>受付時間：午前９時から午後７時まで</w:t>
      </w:r>
    </w:p>
    <w:p w14:paraId="68208428" w14:textId="77777777" w:rsidR="00DC1DBC" w:rsidRDefault="00DC1DBC" w:rsidP="00DC1DBC">
      <w:pPr>
        <w:snapToGrid w:val="0"/>
        <w:spacing w:after="0" w:line="360" w:lineRule="exact"/>
      </w:pPr>
    </w:p>
    <w:p w14:paraId="008875F1" w14:textId="2F7FB71A" w:rsidR="00DC1DBC" w:rsidRPr="004C5F32" w:rsidRDefault="004C5F32" w:rsidP="00DC1DBC">
      <w:pPr>
        <w:snapToGrid w:val="0"/>
        <w:spacing w:after="0" w:line="360" w:lineRule="exact"/>
        <w:rPr>
          <w:b/>
          <w:bCs/>
        </w:rPr>
      </w:pPr>
      <w:r w:rsidRPr="004C5F32">
        <w:rPr>
          <w:rFonts w:hint="eastAsia"/>
          <w:b/>
          <w:bCs/>
        </w:rPr>
        <w:t>８　参考</w:t>
      </w:r>
    </w:p>
    <w:p w14:paraId="2CF90360" w14:textId="22D3DBDF" w:rsidR="00DC1DBC" w:rsidRDefault="004C5F32" w:rsidP="004C5F32">
      <w:pPr>
        <w:snapToGrid w:val="0"/>
        <w:spacing w:after="0" w:line="360" w:lineRule="exact"/>
        <w:ind w:firstLineChars="200" w:firstLine="480"/>
      </w:pPr>
      <w:r>
        <w:rPr>
          <w:rFonts w:hint="eastAsia"/>
        </w:rPr>
        <w:t>取扱店登録募集チラシ（別紙参照）</w:t>
      </w:r>
    </w:p>
    <w:p w14:paraId="61CDBF4D" w14:textId="00BD230A" w:rsidR="00DC1DBC" w:rsidRPr="00C5291A" w:rsidRDefault="00DC1DBC" w:rsidP="00DC1DBC">
      <w:pPr>
        <w:snapToGrid w:val="0"/>
        <w:spacing w:after="0" w:line="360" w:lineRule="exact"/>
      </w:pPr>
      <w:r>
        <w:rPr>
          <w:noProof/>
        </w:rPr>
        <mc:AlternateContent>
          <mc:Choice Requires="wps">
            <w:drawing>
              <wp:anchor distT="0" distB="0" distL="114300" distR="114300" simplePos="0" relativeHeight="251660288" behindDoc="0" locked="0" layoutInCell="1" allowOverlap="1" wp14:anchorId="1CA508B1" wp14:editId="72F5F51F">
                <wp:simplePos x="0" y="0"/>
                <wp:positionH relativeFrom="margin">
                  <wp:align>right</wp:align>
                </wp:positionH>
                <wp:positionV relativeFrom="paragraph">
                  <wp:posOffset>775970</wp:posOffset>
                </wp:positionV>
                <wp:extent cx="4648200" cy="1323975"/>
                <wp:effectExtent l="0" t="0" r="19050" b="28575"/>
                <wp:wrapNone/>
                <wp:docPr id="988084879" name="テキスト ボックス 3"/>
                <wp:cNvGraphicFramePr/>
                <a:graphic xmlns:a="http://schemas.openxmlformats.org/drawingml/2006/main">
                  <a:graphicData uri="http://schemas.microsoft.com/office/word/2010/wordprocessingShape">
                    <wps:wsp>
                      <wps:cNvSpPr txBox="1"/>
                      <wps:spPr>
                        <a:xfrm>
                          <a:off x="0" y="0"/>
                          <a:ext cx="4648200" cy="1323975"/>
                        </a:xfrm>
                        <a:prstGeom prst="rect">
                          <a:avLst/>
                        </a:prstGeom>
                        <a:solidFill>
                          <a:schemeClr val="lt1"/>
                        </a:solidFill>
                        <a:ln w="6350">
                          <a:solidFill>
                            <a:prstClr val="black"/>
                          </a:solidFill>
                        </a:ln>
                      </wps:spPr>
                      <wps:txbx>
                        <w:txbxContent>
                          <w:p w14:paraId="345D1250" w14:textId="0BF0B6CF" w:rsidR="00DC1DBC" w:rsidRPr="00DC1DBC" w:rsidRDefault="00DC1DBC" w:rsidP="00DC1DBC">
                            <w:pPr>
                              <w:spacing w:after="0" w:line="360" w:lineRule="exact"/>
                              <w:jc w:val="center"/>
                              <w:rPr>
                                <w:b/>
                                <w:bCs/>
                              </w:rPr>
                            </w:pPr>
                            <w:r w:rsidRPr="00DC1DBC">
                              <w:rPr>
                                <w:rFonts w:hint="eastAsia"/>
                                <w:b/>
                                <w:bCs/>
                              </w:rPr>
                              <w:t>本依頼文に関するお問い合わせ先</w:t>
                            </w:r>
                          </w:p>
                          <w:p w14:paraId="588D12D2" w14:textId="39F64EF9" w:rsidR="00DC1DBC" w:rsidRDefault="00DC1DBC" w:rsidP="00DC1DBC">
                            <w:pPr>
                              <w:spacing w:after="0" w:line="300" w:lineRule="exact"/>
                              <w:rPr>
                                <w:sz w:val="21"/>
                                <w:szCs w:val="21"/>
                              </w:rPr>
                            </w:pPr>
                            <w:r w:rsidRPr="00DC1DBC">
                              <w:rPr>
                                <w:rFonts w:hint="eastAsia"/>
                                <w:sz w:val="21"/>
                                <w:szCs w:val="21"/>
                              </w:rPr>
                              <w:t>〒812-0011　福岡市博多区博多駅前2-9-28　福岡商工会議所ビル</w:t>
                            </w:r>
                            <w:r>
                              <w:rPr>
                                <w:rFonts w:hint="eastAsia"/>
                                <w:sz w:val="21"/>
                                <w:szCs w:val="21"/>
                              </w:rPr>
                              <w:t>2F</w:t>
                            </w:r>
                          </w:p>
                          <w:p w14:paraId="79F9DB9D" w14:textId="1BC6EAC2" w:rsidR="00DC1DBC" w:rsidRDefault="00DC1DBC" w:rsidP="00DC1DBC">
                            <w:pPr>
                              <w:spacing w:after="0" w:line="300" w:lineRule="exact"/>
                              <w:rPr>
                                <w:sz w:val="21"/>
                                <w:szCs w:val="21"/>
                              </w:rPr>
                            </w:pPr>
                            <w:r>
                              <w:rPr>
                                <w:rFonts w:hint="eastAsia"/>
                                <w:sz w:val="21"/>
                                <w:szCs w:val="21"/>
                              </w:rPr>
                              <w:t>福岡市 経済観光文化局 総務・中小企業部 地域産業支援課</w:t>
                            </w:r>
                          </w:p>
                          <w:p w14:paraId="6C636F1F" w14:textId="72CB63EE" w:rsidR="00DC1DBC" w:rsidRDefault="00DC1DBC" w:rsidP="00DC1DBC">
                            <w:pPr>
                              <w:spacing w:after="0" w:line="300" w:lineRule="exact"/>
                              <w:ind w:firstLineChars="100" w:firstLine="210"/>
                              <w:rPr>
                                <w:sz w:val="21"/>
                                <w:szCs w:val="21"/>
                              </w:rPr>
                            </w:pPr>
                            <w:r>
                              <w:rPr>
                                <w:rFonts w:hint="eastAsia"/>
                                <w:sz w:val="21"/>
                                <w:szCs w:val="21"/>
                              </w:rPr>
                              <w:t>担当：橋本、村上、綾部</w:t>
                            </w:r>
                          </w:p>
                          <w:p w14:paraId="5800B4BC" w14:textId="78C2CDF6" w:rsidR="00DC1DBC" w:rsidRDefault="00DC1DBC" w:rsidP="00DC1DBC">
                            <w:pPr>
                              <w:spacing w:after="0" w:line="300" w:lineRule="exact"/>
                              <w:ind w:firstLineChars="100" w:firstLine="210"/>
                              <w:rPr>
                                <w:sz w:val="21"/>
                                <w:szCs w:val="21"/>
                              </w:rPr>
                            </w:pPr>
                            <w:r w:rsidRPr="00DC1DBC">
                              <w:rPr>
                                <w:rFonts w:hint="eastAsia"/>
                                <w:sz w:val="21"/>
                                <w:szCs w:val="21"/>
                              </w:rPr>
                              <w:t>TEL:092-441-3303</w:t>
                            </w:r>
                            <w:r>
                              <w:rPr>
                                <w:rFonts w:hint="eastAsia"/>
                                <w:sz w:val="21"/>
                                <w:szCs w:val="21"/>
                              </w:rPr>
                              <w:t xml:space="preserve">　　FAX：092-441-3211</w:t>
                            </w:r>
                          </w:p>
                          <w:p w14:paraId="774E9CE3" w14:textId="00C0DC93" w:rsidR="00DC1DBC" w:rsidRPr="00DC1DBC" w:rsidRDefault="00DC1DBC" w:rsidP="00DC1DBC">
                            <w:pPr>
                              <w:spacing w:after="0" w:line="300" w:lineRule="exact"/>
                              <w:ind w:firstLineChars="100" w:firstLine="210"/>
                              <w:rPr>
                                <w:sz w:val="21"/>
                                <w:szCs w:val="21"/>
                              </w:rPr>
                            </w:pPr>
                            <w:r>
                              <w:rPr>
                                <w:rFonts w:hint="eastAsia"/>
                                <w:sz w:val="21"/>
                                <w:szCs w:val="21"/>
                              </w:rPr>
                              <w:t>E-mail：</w:t>
                            </w:r>
                            <w:r w:rsidRPr="00DC1DBC">
                              <w:rPr>
                                <w:sz w:val="21"/>
                                <w:szCs w:val="21"/>
                              </w:rPr>
                              <w:t>chiikisangyo.EPB@city.fukuoka.lg.jp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508B1" id="_x0000_t202" coordsize="21600,21600" o:spt="202" path="m,l,21600r21600,l21600,xe">
                <v:stroke joinstyle="miter"/>
                <v:path gradientshapeok="t" o:connecttype="rect"/>
              </v:shapetype>
              <v:shape id="テキスト ボックス 3" o:spid="_x0000_s1026" type="#_x0000_t202" style="position:absolute;margin-left:314.8pt;margin-top:61.1pt;width:366pt;height:10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9HOAIAAH0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" fillcolor="white [3201]" strokeweight=".5pt">
                <v:textbox>
                  <w:txbxContent>
                    <w:p w14:paraId="345D1250" w14:textId="0BF0B6CF" w:rsidR="00DC1DBC" w:rsidRPr="00DC1DBC" w:rsidRDefault="00DC1DBC" w:rsidP="00DC1DBC">
                      <w:pPr>
                        <w:spacing w:after="0" w:line="360" w:lineRule="exact"/>
                        <w:jc w:val="center"/>
                        <w:rPr>
                          <w:b/>
                          <w:bCs/>
                        </w:rPr>
                      </w:pPr>
                      <w:r w:rsidRPr="00DC1DBC">
                        <w:rPr>
                          <w:rFonts w:hint="eastAsia"/>
                          <w:b/>
                          <w:bCs/>
                        </w:rPr>
                        <w:t>本依頼文に関するお問い合わせ先</w:t>
                      </w:r>
                    </w:p>
                    <w:p w14:paraId="588D12D2" w14:textId="39F64EF9" w:rsidR="00DC1DBC" w:rsidRDefault="00DC1DBC" w:rsidP="00DC1DBC">
                      <w:pPr>
                        <w:spacing w:after="0" w:line="300" w:lineRule="exact"/>
                        <w:rPr>
                          <w:sz w:val="21"/>
                          <w:szCs w:val="21"/>
                        </w:rPr>
                      </w:pPr>
                      <w:r w:rsidRPr="00DC1DBC">
                        <w:rPr>
                          <w:rFonts w:hint="eastAsia"/>
                          <w:sz w:val="21"/>
                          <w:szCs w:val="21"/>
                        </w:rPr>
                        <w:t>〒812-0011　福岡市博多区博多駅前2-9-28　福岡商工会議所ビル</w:t>
                      </w:r>
                      <w:r>
                        <w:rPr>
                          <w:rFonts w:hint="eastAsia"/>
                          <w:sz w:val="21"/>
                          <w:szCs w:val="21"/>
                        </w:rPr>
                        <w:t>2F</w:t>
                      </w:r>
                    </w:p>
                    <w:p w14:paraId="79F9DB9D" w14:textId="1BC6EAC2" w:rsidR="00DC1DBC" w:rsidRDefault="00DC1DBC" w:rsidP="00DC1DBC">
                      <w:pPr>
                        <w:spacing w:after="0" w:line="300" w:lineRule="exact"/>
                        <w:rPr>
                          <w:sz w:val="21"/>
                          <w:szCs w:val="21"/>
                        </w:rPr>
                      </w:pPr>
                      <w:r>
                        <w:rPr>
                          <w:rFonts w:hint="eastAsia"/>
                          <w:sz w:val="21"/>
                          <w:szCs w:val="21"/>
                        </w:rPr>
                        <w:t>福岡市 経済観光文化局 総務・中小企業部 地域産業支援課</w:t>
                      </w:r>
                    </w:p>
                    <w:p w14:paraId="6C636F1F" w14:textId="72CB63EE" w:rsidR="00DC1DBC" w:rsidRDefault="00DC1DBC" w:rsidP="00DC1DBC">
                      <w:pPr>
                        <w:spacing w:after="0" w:line="300" w:lineRule="exact"/>
                        <w:ind w:firstLineChars="100" w:firstLine="210"/>
                        <w:rPr>
                          <w:sz w:val="21"/>
                          <w:szCs w:val="21"/>
                        </w:rPr>
                      </w:pPr>
                      <w:r>
                        <w:rPr>
                          <w:rFonts w:hint="eastAsia"/>
                          <w:sz w:val="21"/>
                          <w:szCs w:val="21"/>
                        </w:rPr>
                        <w:t>担当：橋本、村上、綾部</w:t>
                      </w:r>
                    </w:p>
                    <w:p w14:paraId="5800B4BC" w14:textId="78C2CDF6" w:rsidR="00DC1DBC" w:rsidRDefault="00DC1DBC" w:rsidP="00DC1DBC">
                      <w:pPr>
                        <w:spacing w:after="0" w:line="300" w:lineRule="exact"/>
                        <w:ind w:firstLineChars="100" w:firstLine="210"/>
                        <w:rPr>
                          <w:sz w:val="21"/>
                          <w:szCs w:val="21"/>
                        </w:rPr>
                      </w:pPr>
                      <w:r w:rsidRPr="00DC1DBC">
                        <w:rPr>
                          <w:rFonts w:hint="eastAsia"/>
                          <w:sz w:val="21"/>
                          <w:szCs w:val="21"/>
                        </w:rPr>
                        <w:t>TEL:092-441-3303</w:t>
                      </w:r>
                      <w:r>
                        <w:rPr>
                          <w:rFonts w:hint="eastAsia"/>
                          <w:sz w:val="21"/>
                          <w:szCs w:val="21"/>
                        </w:rPr>
                        <w:t xml:space="preserve">　　FAX：092-441-3211</w:t>
                      </w:r>
                    </w:p>
                    <w:p w14:paraId="774E9CE3" w14:textId="00C0DC93" w:rsidR="00DC1DBC" w:rsidRPr="00DC1DBC" w:rsidRDefault="00DC1DBC" w:rsidP="00DC1DBC">
                      <w:pPr>
                        <w:spacing w:after="0" w:line="300" w:lineRule="exact"/>
                        <w:ind w:firstLineChars="100" w:firstLine="210"/>
                        <w:rPr>
                          <w:sz w:val="21"/>
                          <w:szCs w:val="21"/>
                        </w:rPr>
                      </w:pPr>
                      <w:r>
                        <w:rPr>
                          <w:rFonts w:hint="eastAsia"/>
                          <w:sz w:val="21"/>
                          <w:szCs w:val="21"/>
                        </w:rPr>
                        <w:t>E-mail：</w:t>
                      </w:r>
                      <w:r w:rsidRPr="00DC1DBC">
                        <w:rPr>
                          <w:sz w:val="21"/>
                          <w:szCs w:val="21"/>
                        </w:rPr>
                        <w:t>chiikisangyo.EPB@city.fukuoka.lg.jp</w:t>
                      </w:r>
                    </w:p>
                  </w:txbxContent>
                </v:textbox>
                <w10:wrap anchorx="margin"/>
              </v:shape>
            </w:pict>
          </mc:Fallback>
        </mc:AlternateContent>
      </w:r>
    </w:p>
    <w:sectPr w:rsidR="00DC1DBC" w:rsidRPr="00C5291A" w:rsidSect="007D36AB">
      <w:pgSz w:w="11906" w:h="16838" w:code="9"/>
      <w:pgMar w:top="1418" w:right="851"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E7B2" w14:textId="77777777" w:rsidR="00B9533A" w:rsidRDefault="00B9533A" w:rsidP="00B9533A">
      <w:pPr>
        <w:spacing w:after="0" w:line="240" w:lineRule="auto"/>
      </w:pPr>
      <w:r>
        <w:separator/>
      </w:r>
    </w:p>
  </w:endnote>
  <w:endnote w:type="continuationSeparator" w:id="0">
    <w:p w14:paraId="65F48D93" w14:textId="77777777" w:rsidR="00B9533A" w:rsidRDefault="00B9533A" w:rsidP="00B9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15F5" w14:textId="77777777" w:rsidR="00B9533A" w:rsidRDefault="00B9533A" w:rsidP="00B9533A">
      <w:pPr>
        <w:spacing w:after="0" w:line="240" w:lineRule="auto"/>
      </w:pPr>
      <w:r>
        <w:separator/>
      </w:r>
    </w:p>
  </w:footnote>
  <w:footnote w:type="continuationSeparator" w:id="0">
    <w:p w14:paraId="5C09BCFC" w14:textId="77777777" w:rsidR="00B9533A" w:rsidRDefault="00B9533A" w:rsidP="00B95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4DEC"/>
    <w:multiLevelType w:val="hybridMultilevel"/>
    <w:tmpl w:val="355A2CA4"/>
    <w:lvl w:ilvl="0" w:tplc="4D62217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2157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AB"/>
    <w:rsid w:val="000772F1"/>
    <w:rsid w:val="00081553"/>
    <w:rsid w:val="0009162D"/>
    <w:rsid w:val="00244D16"/>
    <w:rsid w:val="002A451F"/>
    <w:rsid w:val="002C0D9D"/>
    <w:rsid w:val="0032272A"/>
    <w:rsid w:val="003F6602"/>
    <w:rsid w:val="00484180"/>
    <w:rsid w:val="004C5F32"/>
    <w:rsid w:val="004D27A5"/>
    <w:rsid w:val="00522E60"/>
    <w:rsid w:val="00530B41"/>
    <w:rsid w:val="005768FC"/>
    <w:rsid w:val="00594261"/>
    <w:rsid w:val="005A5E24"/>
    <w:rsid w:val="00634DC9"/>
    <w:rsid w:val="0069271F"/>
    <w:rsid w:val="006D5879"/>
    <w:rsid w:val="006D5916"/>
    <w:rsid w:val="00726C86"/>
    <w:rsid w:val="007D36AB"/>
    <w:rsid w:val="00817FBD"/>
    <w:rsid w:val="00871982"/>
    <w:rsid w:val="009956B7"/>
    <w:rsid w:val="00B16465"/>
    <w:rsid w:val="00B45729"/>
    <w:rsid w:val="00B9533A"/>
    <w:rsid w:val="00BE2DA6"/>
    <w:rsid w:val="00C5291A"/>
    <w:rsid w:val="00D302D5"/>
    <w:rsid w:val="00D96D61"/>
    <w:rsid w:val="00DC1DBC"/>
    <w:rsid w:val="00F565CF"/>
    <w:rsid w:val="00F67696"/>
    <w:rsid w:val="00F91A8F"/>
    <w:rsid w:val="00FC24E8"/>
    <w:rsid w:val="00FC7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C87234"/>
  <w15:chartTrackingRefBased/>
  <w15:docId w15:val="{E5D9A31E-D47C-49A6-8FAF-4A39A59A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B"/>
    <w:pPr>
      <w:widowControl w:val="0"/>
    </w:pPr>
    <w:rPr>
      <w:rFonts w:ascii="BIZ UDPゴシック" w:eastAsia="BIZ UDPゴシック"/>
      <w:sz w:val="24"/>
    </w:rPr>
  </w:style>
  <w:style w:type="paragraph" w:styleId="1">
    <w:name w:val="heading 1"/>
    <w:basedOn w:val="a"/>
    <w:next w:val="a"/>
    <w:link w:val="10"/>
    <w:uiPriority w:val="9"/>
    <w:qFormat/>
    <w:rsid w:val="007D36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36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36A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D36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36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36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36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36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36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36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36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36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36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36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36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36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36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36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3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3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3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6AB"/>
    <w:pPr>
      <w:spacing w:before="160"/>
      <w:jc w:val="center"/>
    </w:pPr>
    <w:rPr>
      <w:i/>
      <w:iCs/>
      <w:color w:val="404040" w:themeColor="text1" w:themeTint="BF"/>
    </w:rPr>
  </w:style>
  <w:style w:type="character" w:customStyle="1" w:styleId="a8">
    <w:name w:val="引用文 (文字)"/>
    <w:basedOn w:val="a0"/>
    <w:link w:val="a7"/>
    <w:uiPriority w:val="29"/>
    <w:rsid w:val="007D36AB"/>
    <w:rPr>
      <w:i/>
      <w:iCs/>
      <w:color w:val="404040" w:themeColor="text1" w:themeTint="BF"/>
    </w:rPr>
  </w:style>
  <w:style w:type="paragraph" w:styleId="a9">
    <w:name w:val="List Paragraph"/>
    <w:basedOn w:val="a"/>
    <w:uiPriority w:val="34"/>
    <w:qFormat/>
    <w:rsid w:val="007D36AB"/>
    <w:pPr>
      <w:ind w:left="720"/>
      <w:contextualSpacing/>
    </w:pPr>
  </w:style>
  <w:style w:type="character" w:styleId="21">
    <w:name w:val="Intense Emphasis"/>
    <w:basedOn w:val="a0"/>
    <w:uiPriority w:val="21"/>
    <w:qFormat/>
    <w:rsid w:val="007D36AB"/>
    <w:rPr>
      <w:i/>
      <w:iCs/>
      <w:color w:val="0F4761" w:themeColor="accent1" w:themeShade="BF"/>
    </w:rPr>
  </w:style>
  <w:style w:type="paragraph" w:styleId="22">
    <w:name w:val="Intense Quote"/>
    <w:basedOn w:val="a"/>
    <w:next w:val="a"/>
    <w:link w:val="23"/>
    <w:uiPriority w:val="30"/>
    <w:qFormat/>
    <w:rsid w:val="007D3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36AB"/>
    <w:rPr>
      <w:i/>
      <w:iCs/>
      <w:color w:val="0F4761" w:themeColor="accent1" w:themeShade="BF"/>
    </w:rPr>
  </w:style>
  <w:style w:type="character" w:styleId="24">
    <w:name w:val="Intense Reference"/>
    <w:basedOn w:val="a0"/>
    <w:uiPriority w:val="32"/>
    <w:qFormat/>
    <w:rsid w:val="007D36AB"/>
    <w:rPr>
      <w:b/>
      <w:bCs/>
      <w:smallCaps/>
      <w:color w:val="0F4761" w:themeColor="accent1" w:themeShade="BF"/>
      <w:spacing w:val="5"/>
    </w:rPr>
  </w:style>
  <w:style w:type="paragraph" w:styleId="aa">
    <w:name w:val="Note Heading"/>
    <w:basedOn w:val="a"/>
    <w:next w:val="a"/>
    <w:link w:val="ab"/>
    <w:uiPriority w:val="99"/>
    <w:unhideWhenUsed/>
    <w:rsid w:val="00530B41"/>
    <w:pPr>
      <w:jc w:val="center"/>
    </w:pPr>
  </w:style>
  <w:style w:type="character" w:customStyle="1" w:styleId="ab">
    <w:name w:val="記 (文字)"/>
    <w:basedOn w:val="a0"/>
    <w:link w:val="aa"/>
    <w:uiPriority w:val="99"/>
    <w:rsid w:val="00530B41"/>
    <w:rPr>
      <w:rFonts w:ascii="BIZ UDPゴシック" w:eastAsia="BIZ UDPゴシック"/>
      <w:sz w:val="24"/>
    </w:rPr>
  </w:style>
  <w:style w:type="paragraph" w:styleId="ac">
    <w:name w:val="Closing"/>
    <w:basedOn w:val="a"/>
    <w:link w:val="ad"/>
    <w:uiPriority w:val="99"/>
    <w:unhideWhenUsed/>
    <w:rsid w:val="00530B41"/>
    <w:pPr>
      <w:jc w:val="right"/>
    </w:pPr>
  </w:style>
  <w:style w:type="character" w:customStyle="1" w:styleId="ad">
    <w:name w:val="結語 (文字)"/>
    <w:basedOn w:val="a0"/>
    <w:link w:val="ac"/>
    <w:uiPriority w:val="99"/>
    <w:rsid w:val="00530B41"/>
    <w:rPr>
      <w:rFonts w:ascii="BIZ UDPゴシック" w:eastAsia="BIZ UDPゴシック"/>
      <w:sz w:val="24"/>
    </w:rPr>
  </w:style>
  <w:style w:type="paragraph" w:styleId="ae">
    <w:name w:val="header"/>
    <w:basedOn w:val="a"/>
    <w:link w:val="af"/>
    <w:uiPriority w:val="99"/>
    <w:unhideWhenUsed/>
    <w:rsid w:val="00B9533A"/>
    <w:pPr>
      <w:tabs>
        <w:tab w:val="center" w:pos="4252"/>
        <w:tab w:val="right" w:pos="8504"/>
      </w:tabs>
      <w:snapToGrid w:val="0"/>
    </w:pPr>
  </w:style>
  <w:style w:type="character" w:customStyle="1" w:styleId="af">
    <w:name w:val="ヘッダー (文字)"/>
    <w:basedOn w:val="a0"/>
    <w:link w:val="ae"/>
    <w:uiPriority w:val="99"/>
    <w:rsid w:val="00B9533A"/>
    <w:rPr>
      <w:rFonts w:ascii="BIZ UDPゴシック" w:eastAsia="BIZ UDPゴシック"/>
      <w:sz w:val="24"/>
    </w:rPr>
  </w:style>
  <w:style w:type="paragraph" w:styleId="af0">
    <w:name w:val="footer"/>
    <w:basedOn w:val="a"/>
    <w:link w:val="af1"/>
    <w:uiPriority w:val="99"/>
    <w:unhideWhenUsed/>
    <w:rsid w:val="00B9533A"/>
    <w:pPr>
      <w:tabs>
        <w:tab w:val="center" w:pos="4252"/>
        <w:tab w:val="right" w:pos="8504"/>
      </w:tabs>
      <w:snapToGrid w:val="0"/>
    </w:pPr>
  </w:style>
  <w:style w:type="character" w:customStyle="1" w:styleId="af1">
    <w:name w:val="フッター (文字)"/>
    <w:basedOn w:val="a0"/>
    <w:link w:val="af0"/>
    <w:uiPriority w:val="99"/>
    <w:rsid w:val="00B9533A"/>
    <w:rPr>
      <w:rFonts w:ascii="BIZ UDPゴシック" w:eastAsia="BIZ UDPゴシック"/>
      <w:sz w:val="24"/>
    </w:rPr>
  </w:style>
  <w:style w:type="character" w:styleId="af2">
    <w:name w:val="Hyperlink"/>
    <w:basedOn w:val="a0"/>
    <w:uiPriority w:val="99"/>
    <w:unhideWhenUsed/>
    <w:rsid w:val="00C5291A"/>
    <w:rPr>
      <w:color w:val="467886" w:themeColor="hyperlink"/>
      <w:u w:val="single"/>
    </w:rPr>
  </w:style>
  <w:style w:type="character" w:styleId="af3">
    <w:name w:val="Unresolved Mention"/>
    <w:basedOn w:val="a0"/>
    <w:uiPriority w:val="99"/>
    <w:semiHidden/>
    <w:unhideWhenUsed/>
    <w:rsid w:val="00C52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綾部　直樹</dc:creator>
  <cp:keywords/>
  <dc:description/>
  <cp:lastModifiedBy>綾部　直樹</cp:lastModifiedBy>
  <cp:revision>11</cp:revision>
  <dcterms:created xsi:type="dcterms:W3CDTF">2025-12-22T01:09:00Z</dcterms:created>
  <dcterms:modified xsi:type="dcterms:W3CDTF">2026-03-06T02:13:00Z</dcterms:modified>
</cp:coreProperties>
</file>